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37D" w14:textId="62B4C49B" w:rsidR="00F20982" w:rsidRPr="008571AD" w:rsidRDefault="003122A2" w:rsidP="009E4A88">
      <w:pPr>
        <w:pStyle w:val="Corpodetexto"/>
        <w:rPr>
          <w:bCs w:val="0"/>
          <w:sz w:val="24"/>
          <w:lang w:val="pt-BR"/>
        </w:rPr>
      </w:pPr>
      <w:r w:rsidRPr="008571AD">
        <w:rPr>
          <w:bCs w:val="0"/>
          <w:sz w:val="24"/>
          <w:lang w:val="pt-BR"/>
        </w:rPr>
        <w:t>N</w:t>
      </w:r>
      <w:r w:rsidR="008571AD" w:rsidRPr="008571AD">
        <w:rPr>
          <w:bCs w:val="0"/>
          <w:sz w:val="24"/>
          <w:lang w:val="pt-BR"/>
        </w:rPr>
        <w:t>ovo pressostato com a</w:t>
      </w:r>
      <w:r w:rsidR="00C10AC4">
        <w:rPr>
          <w:bCs w:val="0"/>
          <w:sz w:val="24"/>
          <w:lang w:val="pt-BR"/>
        </w:rPr>
        <w:t>lta capacidade de</w:t>
      </w:r>
      <w:r w:rsidR="008571AD" w:rsidRPr="008571AD">
        <w:rPr>
          <w:bCs w:val="0"/>
          <w:sz w:val="24"/>
          <w:lang w:val="pt-BR"/>
        </w:rPr>
        <w:t xml:space="preserve"> ajuste d</w:t>
      </w:r>
      <w:r w:rsidR="00C10AC4">
        <w:rPr>
          <w:bCs w:val="0"/>
          <w:sz w:val="24"/>
          <w:lang w:val="pt-BR"/>
        </w:rPr>
        <w:t>o</w:t>
      </w:r>
      <w:r w:rsidR="008571AD" w:rsidRPr="008571AD">
        <w:rPr>
          <w:bCs w:val="0"/>
          <w:sz w:val="24"/>
          <w:lang w:val="pt-BR"/>
        </w:rPr>
        <w:t xml:space="preserve"> contato diferencial e alta repetibilidade</w:t>
      </w:r>
      <w:r w:rsidRPr="008571AD">
        <w:rPr>
          <w:bCs w:val="0"/>
          <w:sz w:val="24"/>
          <w:lang w:val="pt-BR"/>
        </w:rPr>
        <w:br/>
      </w:r>
    </w:p>
    <w:p w14:paraId="71B2A7E0" w14:textId="2E218555" w:rsidR="00F93AD1" w:rsidRPr="00761161" w:rsidRDefault="00F9782C" w:rsidP="00480889">
      <w:pPr>
        <w:pStyle w:val="Corpodetexto"/>
        <w:rPr>
          <w:bCs w:val="0"/>
          <w:lang w:val="pt-BR"/>
        </w:rPr>
      </w:pPr>
      <w:r w:rsidRPr="00761161">
        <w:rPr>
          <w:bCs w:val="0"/>
          <w:lang w:val="pt-BR"/>
        </w:rPr>
        <w:t>Iperó</w:t>
      </w:r>
      <w:r w:rsidR="007C0FB9" w:rsidRPr="00761161">
        <w:rPr>
          <w:bCs w:val="0"/>
          <w:lang w:val="pt-BR"/>
        </w:rPr>
        <w:t xml:space="preserve">, </w:t>
      </w:r>
      <w:r w:rsidRPr="00761161">
        <w:rPr>
          <w:bCs w:val="0"/>
          <w:lang w:val="pt-BR"/>
        </w:rPr>
        <w:t>abril de</w:t>
      </w:r>
      <w:r w:rsidR="007C0FB9" w:rsidRPr="00761161">
        <w:rPr>
          <w:bCs w:val="0"/>
          <w:lang w:val="pt-BR"/>
        </w:rPr>
        <w:t xml:space="preserve"> 2019.</w:t>
      </w:r>
    </w:p>
    <w:p w14:paraId="397C3EE7" w14:textId="50004E61" w:rsidR="0042182B" w:rsidRPr="00702C78" w:rsidRDefault="00651488" w:rsidP="00480889">
      <w:pPr>
        <w:pStyle w:val="Corpodetexto"/>
        <w:rPr>
          <w:bCs w:val="0"/>
          <w:lang w:val="pt-BR"/>
        </w:rPr>
      </w:pPr>
      <w:r w:rsidRPr="00761161">
        <w:rPr>
          <w:bCs w:val="0"/>
          <w:lang w:val="pt-BR"/>
        </w:rPr>
        <w:t xml:space="preserve">A </w:t>
      </w:r>
      <w:r w:rsidR="001E71EE" w:rsidRPr="00761161">
        <w:rPr>
          <w:bCs w:val="0"/>
          <w:lang w:val="pt-BR"/>
        </w:rPr>
        <w:t xml:space="preserve">WIKA </w:t>
      </w:r>
      <w:r w:rsidRPr="00761161">
        <w:rPr>
          <w:bCs w:val="0"/>
          <w:lang w:val="pt-BR"/>
        </w:rPr>
        <w:t>projetou seu novo pressostato mecânico para um amplo range de requisites na indústria de processo.</w:t>
      </w:r>
      <w:r w:rsidR="001E71EE" w:rsidRPr="00761161">
        <w:rPr>
          <w:bCs w:val="0"/>
          <w:lang w:val="pt-BR"/>
        </w:rPr>
        <w:t xml:space="preserve"> </w:t>
      </w:r>
      <w:r w:rsidRPr="00702C78">
        <w:rPr>
          <w:bCs w:val="0"/>
          <w:lang w:val="pt-BR"/>
        </w:rPr>
        <w:t xml:space="preserve">O </w:t>
      </w:r>
      <w:r w:rsidR="001E71EE" w:rsidRPr="00702C78">
        <w:rPr>
          <w:bCs w:val="0"/>
          <w:lang w:val="pt-BR"/>
        </w:rPr>
        <w:t>model</w:t>
      </w:r>
      <w:r w:rsidRPr="00702C78">
        <w:rPr>
          <w:bCs w:val="0"/>
          <w:lang w:val="pt-BR"/>
        </w:rPr>
        <w:t>o</w:t>
      </w:r>
      <w:r w:rsidR="001E71EE" w:rsidRPr="00702C78">
        <w:rPr>
          <w:bCs w:val="0"/>
          <w:lang w:val="pt-BR"/>
        </w:rPr>
        <w:t xml:space="preserve"> PSM-700 </w:t>
      </w:r>
      <w:r w:rsidR="00A4027E" w:rsidRPr="00702C78">
        <w:rPr>
          <w:bCs w:val="0"/>
          <w:lang w:val="pt-BR"/>
        </w:rPr>
        <w:t>oferece um contato diferencial</w:t>
      </w:r>
      <w:r w:rsidR="00702C78" w:rsidRPr="00702C78">
        <w:rPr>
          <w:bCs w:val="0"/>
          <w:lang w:val="pt-BR"/>
        </w:rPr>
        <w:t xml:space="preserve"> ajustável em uma ampla faixa, repetibilidade muito alta e um invó</w:t>
      </w:r>
      <w:r w:rsidR="00702C78">
        <w:rPr>
          <w:bCs w:val="0"/>
          <w:lang w:val="pt-BR"/>
        </w:rPr>
        <w:t>lucro</w:t>
      </w:r>
      <w:r w:rsidR="00702C78" w:rsidRPr="00702C78">
        <w:rPr>
          <w:bCs w:val="0"/>
          <w:lang w:val="pt-BR"/>
        </w:rPr>
        <w:t xml:space="preserve"> robusto. </w:t>
      </w:r>
    </w:p>
    <w:p w14:paraId="2F3384CB" w14:textId="77777777" w:rsidR="00971FBE" w:rsidRPr="00702C78" w:rsidRDefault="00971FBE" w:rsidP="00480889">
      <w:pPr>
        <w:pStyle w:val="Corpodetexto"/>
        <w:rPr>
          <w:bCs w:val="0"/>
          <w:lang w:val="pt-BR"/>
        </w:rPr>
      </w:pPr>
    </w:p>
    <w:p w14:paraId="6F822B56" w14:textId="3BBB05A7" w:rsidR="004B56EF" w:rsidRPr="00761161" w:rsidRDefault="00702C78" w:rsidP="00480889">
      <w:pPr>
        <w:pStyle w:val="Corpodetexto"/>
        <w:rPr>
          <w:b w:val="0"/>
          <w:bCs w:val="0"/>
          <w:lang w:val="pt-BR"/>
        </w:rPr>
      </w:pPr>
      <w:r w:rsidRPr="00FE234F">
        <w:rPr>
          <w:b w:val="0"/>
          <w:bCs w:val="0"/>
          <w:lang w:val="pt-BR"/>
        </w:rPr>
        <w:t xml:space="preserve">O </w:t>
      </w:r>
      <w:r w:rsidR="001F4242" w:rsidRPr="00FE234F">
        <w:rPr>
          <w:b w:val="0"/>
          <w:bCs w:val="0"/>
          <w:lang w:val="pt-BR"/>
        </w:rPr>
        <w:t xml:space="preserve">PSM-700 </w:t>
      </w:r>
      <w:r w:rsidRPr="00FE234F">
        <w:rPr>
          <w:b w:val="0"/>
          <w:bCs w:val="0"/>
          <w:lang w:val="pt-BR"/>
        </w:rPr>
        <w:t xml:space="preserve">é equipado com </w:t>
      </w:r>
      <w:proofErr w:type="spellStart"/>
      <w:r w:rsidRPr="00FE234F">
        <w:rPr>
          <w:b w:val="0"/>
          <w:bCs w:val="0"/>
          <w:lang w:val="pt-BR"/>
        </w:rPr>
        <w:t>microinterruptores</w:t>
      </w:r>
      <w:proofErr w:type="spellEnd"/>
      <w:r w:rsidRPr="00FE234F">
        <w:rPr>
          <w:b w:val="0"/>
          <w:bCs w:val="0"/>
          <w:lang w:val="pt-BR"/>
        </w:rPr>
        <w:t xml:space="preserve"> UL listados</w:t>
      </w:r>
      <w:r w:rsidR="00FE234F" w:rsidRPr="00FE234F">
        <w:rPr>
          <w:b w:val="0"/>
          <w:bCs w:val="0"/>
          <w:lang w:val="pt-BR"/>
        </w:rPr>
        <w:t xml:space="preserve"> para </w:t>
      </w:r>
      <w:r w:rsidR="00FE234F">
        <w:rPr>
          <w:b w:val="0"/>
          <w:bCs w:val="0"/>
          <w:lang w:val="pt-BR"/>
        </w:rPr>
        <w:t>faixas</w:t>
      </w:r>
      <w:r w:rsidR="00FE234F" w:rsidRPr="00FE234F">
        <w:rPr>
          <w:b w:val="0"/>
          <w:bCs w:val="0"/>
          <w:lang w:val="pt-BR"/>
        </w:rPr>
        <w:t xml:space="preserve"> até</w:t>
      </w:r>
      <w:r w:rsidR="001F4242" w:rsidRPr="00FE234F">
        <w:rPr>
          <w:b w:val="0"/>
          <w:bCs w:val="0"/>
          <w:lang w:val="pt-BR"/>
        </w:rPr>
        <w:t xml:space="preserve"> AC 250 V/10 A. </w:t>
      </w:r>
      <w:r w:rsidR="0034460A">
        <w:rPr>
          <w:b w:val="0"/>
          <w:bCs w:val="0"/>
          <w:lang w:val="pt-BR"/>
        </w:rPr>
        <w:t xml:space="preserve">Com um ponto de contato com repetibilidade de </w:t>
      </w:r>
      <w:r w:rsidR="001F4242" w:rsidRPr="00FE234F">
        <w:rPr>
          <w:b w:val="0"/>
          <w:bCs w:val="0"/>
          <w:lang w:val="pt-BR"/>
        </w:rPr>
        <w:t>≤ 0</w:t>
      </w:r>
      <w:r w:rsidR="0034460A">
        <w:rPr>
          <w:b w:val="0"/>
          <w:bCs w:val="0"/>
          <w:lang w:val="pt-BR"/>
        </w:rPr>
        <w:t>,</w:t>
      </w:r>
      <w:r w:rsidR="001F4242" w:rsidRPr="00FE234F">
        <w:rPr>
          <w:b w:val="0"/>
          <w:bCs w:val="0"/>
          <w:lang w:val="pt-BR"/>
        </w:rPr>
        <w:t xml:space="preserve">5 %, </w:t>
      </w:r>
      <w:r w:rsidR="0034460A">
        <w:rPr>
          <w:b w:val="0"/>
          <w:bCs w:val="0"/>
          <w:lang w:val="pt-BR"/>
        </w:rPr>
        <w:t>ele oferece repetibilidade confiável e duradoura</w:t>
      </w:r>
      <w:r w:rsidR="001F4242" w:rsidRPr="00FE234F">
        <w:rPr>
          <w:b w:val="0"/>
          <w:bCs w:val="0"/>
          <w:lang w:val="pt-BR"/>
        </w:rPr>
        <w:t xml:space="preserve">. </w:t>
      </w:r>
      <w:r w:rsidR="0034460A" w:rsidRPr="0034460A">
        <w:rPr>
          <w:b w:val="0"/>
          <w:bCs w:val="0"/>
          <w:lang w:val="pt-BR"/>
        </w:rPr>
        <w:t xml:space="preserve">A alta capacidade de ajuste do contato diferencial </w:t>
      </w:r>
      <w:r w:rsidR="001F4242" w:rsidRPr="0034460A">
        <w:rPr>
          <w:b w:val="0"/>
          <w:bCs w:val="0"/>
          <w:lang w:val="pt-BR"/>
        </w:rPr>
        <w:t xml:space="preserve">– </w:t>
      </w:r>
      <w:r w:rsidR="0034460A" w:rsidRPr="0034460A">
        <w:rPr>
          <w:b w:val="0"/>
          <w:bCs w:val="0"/>
          <w:lang w:val="pt-BR"/>
        </w:rPr>
        <w:t>até</w:t>
      </w:r>
      <w:r w:rsidR="001F4242" w:rsidRPr="0034460A">
        <w:rPr>
          <w:b w:val="0"/>
          <w:bCs w:val="0"/>
          <w:lang w:val="pt-BR"/>
        </w:rPr>
        <w:t xml:space="preserve"> 60 % </w:t>
      </w:r>
      <w:r w:rsidR="0034460A" w:rsidRPr="0034460A">
        <w:rPr>
          <w:b w:val="0"/>
          <w:bCs w:val="0"/>
          <w:lang w:val="pt-BR"/>
        </w:rPr>
        <w:t>da faixa de</w:t>
      </w:r>
      <w:r w:rsidR="0034460A">
        <w:rPr>
          <w:b w:val="0"/>
          <w:bCs w:val="0"/>
          <w:lang w:val="pt-BR"/>
        </w:rPr>
        <w:t xml:space="preserve"> medição</w:t>
      </w:r>
      <w:r w:rsidR="001F4242" w:rsidRPr="0034460A">
        <w:rPr>
          <w:b w:val="0"/>
          <w:bCs w:val="0"/>
          <w:lang w:val="pt-BR"/>
        </w:rPr>
        <w:t xml:space="preserve"> – </w:t>
      </w:r>
      <w:proofErr w:type="gramStart"/>
      <w:r w:rsidR="0034460A">
        <w:rPr>
          <w:b w:val="0"/>
          <w:bCs w:val="0"/>
          <w:lang w:val="pt-BR"/>
        </w:rPr>
        <w:t>possibilita  controles</w:t>
      </w:r>
      <w:proofErr w:type="gramEnd"/>
      <w:r w:rsidR="0034460A">
        <w:rPr>
          <w:b w:val="0"/>
          <w:bCs w:val="0"/>
          <w:lang w:val="pt-BR"/>
        </w:rPr>
        <w:t xml:space="preserve"> de liga/desliga flexíveis</w:t>
      </w:r>
      <w:r w:rsidR="001F4242" w:rsidRPr="0034460A">
        <w:rPr>
          <w:b w:val="0"/>
          <w:bCs w:val="0"/>
          <w:lang w:val="pt-BR"/>
        </w:rPr>
        <w:t xml:space="preserve">. </w:t>
      </w:r>
      <w:r w:rsidR="0034460A" w:rsidRPr="0034460A">
        <w:rPr>
          <w:b w:val="0"/>
          <w:bCs w:val="0"/>
          <w:lang w:val="pt-BR"/>
        </w:rPr>
        <w:t xml:space="preserve">O </w:t>
      </w:r>
      <w:proofErr w:type="spellStart"/>
      <w:r w:rsidR="0034460A" w:rsidRPr="0034460A">
        <w:rPr>
          <w:b w:val="0"/>
          <w:bCs w:val="0"/>
          <w:lang w:val="pt-BR"/>
        </w:rPr>
        <w:t>instrument</w:t>
      </w:r>
      <w:proofErr w:type="spellEnd"/>
      <w:r w:rsidR="0034460A" w:rsidRPr="0034460A">
        <w:rPr>
          <w:b w:val="0"/>
          <w:bCs w:val="0"/>
          <w:lang w:val="pt-BR"/>
        </w:rPr>
        <w:t xml:space="preserve"> pode ser entregue com faixas de mediçã</w:t>
      </w:r>
      <w:r w:rsidR="0034460A">
        <w:rPr>
          <w:b w:val="0"/>
          <w:bCs w:val="0"/>
          <w:lang w:val="pt-BR"/>
        </w:rPr>
        <w:t>o de</w:t>
      </w:r>
      <w:r w:rsidR="001F4242" w:rsidRPr="0034460A">
        <w:rPr>
          <w:b w:val="0"/>
          <w:bCs w:val="0"/>
          <w:lang w:val="pt-BR"/>
        </w:rPr>
        <w:t xml:space="preserve"> -1 … </w:t>
      </w:r>
      <w:r w:rsidR="001F4242" w:rsidRPr="00761161">
        <w:rPr>
          <w:b w:val="0"/>
          <w:bCs w:val="0"/>
          <w:lang w:val="pt-BR"/>
        </w:rPr>
        <w:t>1</w:t>
      </w:r>
      <w:r w:rsidR="0034460A" w:rsidRPr="00761161">
        <w:rPr>
          <w:b w:val="0"/>
          <w:bCs w:val="0"/>
          <w:lang w:val="pt-BR"/>
        </w:rPr>
        <w:t>,</w:t>
      </w:r>
      <w:r w:rsidR="001F4242" w:rsidRPr="00761161">
        <w:rPr>
          <w:b w:val="0"/>
          <w:bCs w:val="0"/>
          <w:lang w:val="pt-BR"/>
        </w:rPr>
        <w:t xml:space="preserve">5 bar </w:t>
      </w:r>
      <w:r w:rsidR="0034460A" w:rsidRPr="00761161">
        <w:rPr>
          <w:b w:val="0"/>
          <w:bCs w:val="0"/>
          <w:lang w:val="pt-BR"/>
        </w:rPr>
        <w:t>a</w:t>
      </w:r>
      <w:r w:rsidR="001F4242" w:rsidRPr="00761161">
        <w:rPr>
          <w:b w:val="0"/>
          <w:bCs w:val="0"/>
          <w:lang w:val="pt-BR"/>
        </w:rPr>
        <w:t xml:space="preserve"> 7 … 35 bar.</w:t>
      </w:r>
    </w:p>
    <w:p w14:paraId="0735A0A6" w14:textId="77777777" w:rsidR="004B56EF" w:rsidRPr="00761161" w:rsidRDefault="004B56EF" w:rsidP="00480889">
      <w:pPr>
        <w:pStyle w:val="Corpodetexto"/>
        <w:rPr>
          <w:b w:val="0"/>
          <w:bCs w:val="0"/>
          <w:lang w:val="pt-BR"/>
        </w:rPr>
      </w:pPr>
    </w:p>
    <w:p w14:paraId="26BCD3E7" w14:textId="7A9DDA98" w:rsidR="004C2132" w:rsidRPr="0034460A" w:rsidRDefault="0034460A" w:rsidP="000E32F7">
      <w:pPr>
        <w:pStyle w:val="Corpodetexto"/>
        <w:rPr>
          <w:b w:val="0"/>
          <w:bCs w:val="0"/>
          <w:lang w:val="pt-BR"/>
        </w:rPr>
      </w:pPr>
      <w:r w:rsidRPr="0034460A">
        <w:rPr>
          <w:b w:val="0"/>
          <w:bCs w:val="0"/>
          <w:lang w:val="pt-BR"/>
        </w:rPr>
        <w:t xml:space="preserve">Um invólucro robusto de alumínio e partes molhadas feitas de aço inoxidável 316L resistente </w:t>
      </w:r>
      <w:r>
        <w:rPr>
          <w:b w:val="0"/>
          <w:bCs w:val="0"/>
          <w:lang w:val="pt-BR"/>
        </w:rPr>
        <w:t>à</w:t>
      </w:r>
      <w:r w:rsidRPr="0034460A">
        <w:rPr>
          <w:b w:val="0"/>
          <w:bCs w:val="0"/>
          <w:lang w:val="pt-BR"/>
        </w:rPr>
        <w:t xml:space="preserve"> corrosão também</w:t>
      </w:r>
      <w:r>
        <w:rPr>
          <w:b w:val="0"/>
          <w:bCs w:val="0"/>
          <w:lang w:val="pt-BR"/>
        </w:rPr>
        <w:t xml:space="preserve"> </w:t>
      </w:r>
      <w:r w:rsidRPr="0034460A">
        <w:rPr>
          <w:b w:val="0"/>
          <w:bCs w:val="0"/>
          <w:lang w:val="pt-BR"/>
        </w:rPr>
        <w:t xml:space="preserve">possibilita que o pressostato seja utilizado </w:t>
      </w:r>
      <w:r>
        <w:rPr>
          <w:b w:val="0"/>
          <w:bCs w:val="0"/>
          <w:lang w:val="pt-BR"/>
        </w:rPr>
        <w:t>em</w:t>
      </w:r>
      <w:r w:rsidRPr="0034460A">
        <w:rPr>
          <w:b w:val="0"/>
          <w:bCs w:val="0"/>
          <w:lang w:val="pt-BR"/>
        </w:rPr>
        <w:t xml:space="preserve"> condições</w:t>
      </w:r>
      <w:r>
        <w:rPr>
          <w:b w:val="0"/>
          <w:bCs w:val="0"/>
          <w:lang w:val="pt-BR"/>
        </w:rPr>
        <w:t xml:space="preserve"> adversas</w:t>
      </w:r>
      <w:r w:rsidR="000A5100" w:rsidRPr="0034460A">
        <w:rPr>
          <w:b w:val="0"/>
          <w:bCs w:val="0"/>
          <w:lang w:val="pt-BR"/>
        </w:rPr>
        <w:t xml:space="preserve">. </w:t>
      </w:r>
      <w:r w:rsidRPr="0034460A">
        <w:rPr>
          <w:b w:val="0"/>
          <w:bCs w:val="0"/>
          <w:lang w:val="pt-BR"/>
        </w:rPr>
        <w:t>Uma opção de entrada dupla é possível para a conexão elétrica (superior e lateral), o que significa que o instrumento pode ser montado na orientação ideal.</w:t>
      </w:r>
      <w:r w:rsidR="00805DC4" w:rsidRPr="0034460A">
        <w:rPr>
          <w:b w:val="0"/>
          <w:bCs w:val="0"/>
          <w:lang w:val="pt-BR"/>
        </w:rPr>
        <w:t xml:space="preserve"> </w:t>
      </w:r>
    </w:p>
    <w:p w14:paraId="7DAC95DB" w14:textId="4092C1AC" w:rsidR="00872427" w:rsidRPr="0034460A" w:rsidRDefault="009073FC" w:rsidP="000E32F7">
      <w:pPr>
        <w:pStyle w:val="Corpodetexto"/>
        <w:rPr>
          <w:b w:val="0"/>
          <w:bCs w:val="0"/>
          <w:lang w:val="pt-BR"/>
        </w:rPr>
      </w:pPr>
      <w:r w:rsidRPr="0034460A">
        <w:rPr>
          <w:bCs w:val="0"/>
          <w:lang w:val="pt-BR"/>
        </w:rPr>
        <w:t xml:space="preserve"> </w:t>
      </w:r>
    </w:p>
    <w:p w14:paraId="334EE679" w14:textId="77777777" w:rsidR="003E7033" w:rsidRPr="0034460A" w:rsidRDefault="003E7033" w:rsidP="009E4A88">
      <w:pPr>
        <w:pStyle w:val="Corpodetexto"/>
        <w:rPr>
          <w:b w:val="0"/>
          <w:bCs w:val="0"/>
          <w:lang w:val="pt-BR"/>
        </w:rPr>
      </w:pPr>
    </w:p>
    <w:p w14:paraId="0F82CC7B" w14:textId="77777777" w:rsidR="00AF5B63" w:rsidRPr="0034460A" w:rsidRDefault="00AF5B63" w:rsidP="003D5620">
      <w:pPr>
        <w:pStyle w:val="Corpodetexto"/>
        <w:rPr>
          <w:lang w:val="pt-BR"/>
        </w:rPr>
      </w:pPr>
    </w:p>
    <w:p w14:paraId="53583408" w14:textId="305D81AF" w:rsidR="00B02416" w:rsidRPr="0034460A" w:rsidRDefault="00656E6A">
      <w:pPr>
        <w:pStyle w:val="Corpodetexto"/>
        <w:rPr>
          <w:b w:val="0"/>
          <w:lang w:val="pt-BR"/>
        </w:rPr>
      </w:pPr>
      <w:r w:rsidRPr="0034460A">
        <w:rPr>
          <w:lang w:val="pt-BR"/>
        </w:rPr>
        <w:t xml:space="preserve">   </w:t>
      </w:r>
      <w:r w:rsidR="001D738F" w:rsidRPr="0034460A">
        <w:rPr>
          <w:lang w:val="pt-BR"/>
        </w:rPr>
        <w:t xml:space="preserve"> </w:t>
      </w:r>
      <w:r w:rsidR="00FC0ACE" w:rsidRPr="0034460A">
        <w:rPr>
          <w:lang w:val="pt-BR"/>
        </w:rPr>
        <w:t xml:space="preserve"> </w:t>
      </w:r>
    </w:p>
    <w:p w14:paraId="6DF5CC23" w14:textId="77777777" w:rsidR="00BD5831" w:rsidRPr="0034460A" w:rsidRDefault="00BD5831">
      <w:pPr>
        <w:pStyle w:val="Corpodetexto"/>
        <w:rPr>
          <w:b w:val="0"/>
          <w:lang w:val="pt-BR"/>
        </w:rPr>
      </w:pPr>
    </w:p>
    <w:p w14:paraId="09A551DB" w14:textId="77777777" w:rsidR="00BD5831" w:rsidRPr="0034460A" w:rsidRDefault="00BD5831">
      <w:pPr>
        <w:pStyle w:val="Corpodetexto"/>
        <w:rPr>
          <w:b w:val="0"/>
          <w:lang w:val="pt-BR"/>
        </w:rPr>
      </w:pPr>
    </w:p>
    <w:p w14:paraId="2641EAD8" w14:textId="77777777" w:rsidR="00BD5831" w:rsidRPr="0034460A" w:rsidRDefault="00BD5831">
      <w:pPr>
        <w:pStyle w:val="Corpodetexto"/>
        <w:rPr>
          <w:b w:val="0"/>
          <w:sz w:val="20"/>
          <w:szCs w:val="20"/>
          <w:lang w:val="pt-BR"/>
        </w:rPr>
      </w:pPr>
    </w:p>
    <w:p w14:paraId="49DB215B" w14:textId="77777777" w:rsidR="00BD5831" w:rsidRPr="0034460A" w:rsidRDefault="00BD5831">
      <w:pPr>
        <w:pStyle w:val="Corpodetexto"/>
        <w:rPr>
          <w:b w:val="0"/>
          <w:sz w:val="20"/>
          <w:szCs w:val="20"/>
          <w:lang w:val="pt-BR"/>
        </w:rPr>
      </w:pPr>
    </w:p>
    <w:p w14:paraId="79D0F191" w14:textId="269DFA9D" w:rsidR="00B02416" w:rsidRPr="00761161" w:rsidRDefault="00C10AC4">
      <w:pPr>
        <w:pStyle w:val="Corpodetexto"/>
        <w:rPr>
          <w:b w:val="0"/>
          <w:sz w:val="20"/>
          <w:szCs w:val="20"/>
          <w:lang w:val="pt-BR"/>
        </w:rPr>
      </w:pPr>
      <w:r w:rsidRPr="00761161">
        <w:rPr>
          <w:b w:val="0"/>
          <w:sz w:val="20"/>
          <w:szCs w:val="20"/>
          <w:lang w:val="pt-BR"/>
        </w:rPr>
        <w:t>Número de caracteres</w:t>
      </w:r>
      <w:r w:rsidR="005B466E" w:rsidRPr="00761161">
        <w:rPr>
          <w:b w:val="0"/>
          <w:sz w:val="20"/>
          <w:szCs w:val="20"/>
          <w:lang w:val="pt-BR"/>
        </w:rPr>
        <w:t xml:space="preserve">: </w:t>
      </w:r>
      <w:r w:rsidR="00761161" w:rsidRPr="00761161">
        <w:rPr>
          <w:b w:val="0"/>
          <w:sz w:val="20"/>
          <w:szCs w:val="20"/>
          <w:lang w:val="pt-BR"/>
        </w:rPr>
        <w:t>9</w:t>
      </w:r>
      <w:r w:rsidR="00BD5B3D">
        <w:rPr>
          <w:b w:val="0"/>
          <w:sz w:val="20"/>
          <w:szCs w:val="20"/>
          <w:lang w:val="pt-BR"/>
        </w:rPr>
        <w:t>12</w:t>
      </w:r>
    </w:p>
    <w:p w14:paraId="2F27187B" w14:textId="0C47652D" w:rsidR="00D53D80" w:rsidRPr="00761161" w:rsidRDefault="00C10AC4">
      <w:pPr>
        <w:rPr>
          <w:rFonts w:cs="Arial"/>
          <w:position w:val="6"/>
          <w:lang w:val="pt-BR"/>
        </w:rPr>
      </w:pPr>
      <w:r w:rsidRPr="00761161">
        <w:rPr>
          <w:rFonts w:cs="Arial"/>
          <w:position w:val="6"/>
          <w:lang w:val="pt-BR"/>
        </w:rPr>
        <w:t>Palavra-chave</w:t>
      </w:r>
      <w:r w:rsidR="00B35C0B" w:rsidRPr="00761161">
        <w:rPr>
          <w:rFonts w:cs="Arial"/>
          <w:position w:val="6"/>
          <w:lang w:val="pt-BR"/>
        </w:rPr>
        <w:t>: PSM-700</w:t>
      </w:r>
    </w:p>
    <w:p w14:paraId="6F73E8E4" w14:textId="77777777" w:rsidR="00B35C0B" w:rsidRPr="00761161" w:rsidRDefault="00B35C0B">
      <w:pPr>
        <w:rPr>
          <w:b/>
          <w:bCs/>
          <w:lang w:val="pt-BR"/>
        </w:rPr>
      </w:pPr>
      <w:bookmarkStart w:id="0" w:name="_GoBack"/>
      <w:bookmarkEnd w:id="0"/>
    </w:p>
    <w:p w14:paraId="4CBA64A5" w14:textId="77777777" w:rsidR="00B35C0B" w:rsidRPr="00761161" w:rsidRDefault="00B35C0B">
      <w:pPr>
        <w:rPr>
          <w:b/>
          <w:bCs/>
          <w:lang w:val="pt-BR"/>
        </w:rPr>
      </w:pPr>
    </w:p>
    <w:p w14:paraId="4FC2D9B0" w14:textId="77777777" w:rsidR="008571AD" w:rsidRPr="000F1110" w:rsidRDefault="008571AD" w:rsidP="008571AD">
      <w:pPr>
        <w:rPr>
          <w:b/>
          <w:bCs/>
          <w:lang w:val="pt-BR"/>
        </w:rPr>
      </w:pPr>
    </w:p>
    <w:p w14:paraId="0126275B" w14:textId="77777777" w:rsidR="008571AD" w:rsidRDefault="008571AD" w:rsidP="008571A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FC08F8C" w14:textId="77777777" w:rsidR="008571AD" w:rsidRDefault="008571AD" w:rsidP="008571AD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94FBE43" w14:textId="77777777" w:rsidR="008571AD" w:rsidRDefault="008571AD" w:rsidP="008571A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342CB7F" w14:textId="77777777" w:rsidR="008571AD" w:rsidRDefault="008571AD" w:rsidP="008571A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44859D57" w14:textId="77777777" w:rsidR="008571AD" w:rsidRDefault="008571AD" w:rsidP="008571AD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54F1FECD" w14:textId="77777777" w:rsidR="008571AD" w:rsidRDefault="008571AD" w:rsidP="008571AD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62C8E366" w14:textId="77777777" w:rsidR="008571AD" w:rsidRDefault="008571AD" w:rsidP="008571AD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4FC8B398" w14:textId="77777777" w:rsidR="008571AD" w:rsidRDefault="00BD5B3D" w:rsidP="008571AD">
      <w:pPr>
        <w:rPr>
          <w:rStyle w:val="Hyperlink"/>
          <w:rFonts w:cs="Arial"/>
          <w:lang w:val="fr-FR"/>
        </w:rPr>
      </w:pPr>
      <w:hyperlink r:id="rId11" w:history="1">
        <w:r w:rsidR="008571AD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77777777" w:rsidR="00B02416" w:rsidRPr="00761161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205B7883" w14:textId="77777777" w:rsidR="00B02416" w:rsidRPr="00761161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02AF2D5" w14:textId="77777777" w:rsidR="00482CD0" w:rsidRPr="00761161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2CCE4" w14:textId="77777777" w:rsidR="00482CD0" w:rsidRPr="00761161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86B15E0" w14:textId="77777777" w:rsidR="00B02416" w:rsidRPr="00761161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F33246B" w14:textId="77777777" w:rsidR="00B02416" w:rsidRPr="00761161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9940255" w14:textId="77777777" w:rsidR="008571AD" w:rsidRPr="00761161" w:rsidRDefault="008571AD" w:rsidP="005B466E">
      <w:pPr>
        <w:pStyle w:val="Corpodetexto"/>
        <w:rPr>
          <w:sz w:val="20"/>
          <w:szCs w:val="20"/>
          <w:lang w:val="pt-BR"/>
        </w:rPr>
      </w:pPr>
      <w:r w:rsidRPr="00761161">
        <w:rPr>
          <w:sz w:val="20"/>
          <w:szCs w:val="20"/>
          <w:lang w:val="pt-BR"/>
        </w:rPr>
        <w:t>Imagem corporativa WIKA:</w:t>
      </w:r>
    </w:p>
    <w:p w14:paraId="47EAB59A" w14:textId="67D6183A" w:rsidR="005B466E" w:rsidRPr="00C10AC4" w:rsidRDefault="00793E29" w:rsidP="005B466E">
      <w:pPr>
        <w:pStyle w:val="Corpodetexto"/>
        <w:rPr>
          <w:b w:val="0"/>
          <w:bCs w:val="0"/>
          <w:sz w:val="20"/>
          <w:szCs w:val="20"/>
          <w:lang w:val="pt-BR"/>
        </w:rPr>
      </w:pPr>
      <w:r w:rsidRPr="00C10AC4">
        <w:rPr>
          <w:b w:val="0"/>
          <w:bCs w:val="0"/>
          <w:sz w:val="20"/>
          <w:szCs w:val="20"/>
          <w:lang w:val="pt-BR"/>
        </w:rPr>
        <w:t>Novo pressostato</w:t>
      </w:r>
      <w:r w:rsidR="00C10AC4" w:rsidRPr="00C10AC4">
        <w:rPr>
          <w:b w:val="0"/>
          <w:bCs w:val="0"/>
          <w:sz w:val="20"/>
          <w:szCs w:val="20"/>
          <w:lang w:val="pt-BR"/>
        </w:rPr>
        <w:t xml:space="preserve"> com alta capacidade de ajuste do contato diferencial</w:t>
      </w:r>
      <w:r w:rsidR="005B466E" w:rsidRPr="00C10AC4">
        <w:rPr>
          <w:b w:val="0"/>
          <w:bCs w:val="0"/>
          <w:sz w:val="20"/>
          <w:szCs w:val="20"/>
          <w:lang w:val="pt-BR"/>
        </w:rPr>
        <w:br/>
      </w:r>
    </w:p>
    <w:p w14:paraId="2808E208" w14:textId="77777777" w:rsidR="00B02416" w:rsidRPr="00C10AC4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7D4197B" w14:textId="77777777" w:rsidR="00B02416" w:rsidRPr="00C10AC4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F6FB5CB" w14:textId="03FE663F" w:rsidR="00F93AD1" w:rsidRDefault="00BD5B3D">
      <w:pPr>
        <w:pStyle w:val="Cabealho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pict w14:anchorId="51A5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2.5pt">
            <v:imagedata r:id="rId12" o:title="PIC_NE_PR0019_de-de_PSM700"/>
          </v:shape>
        </w:pict>
      </w:r>
    </w:p>
    <w:p w14:paraId="7735186E" w14:textId="4D512837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3D80AC68" w14:textId="38A60AB4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54F55DB4" w14:textId="225CC001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5B3EBA82" w14:textId="44963841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51F90196" w14:textId="362E12C1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20924FF5" w14:textId="397FE15A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9F513C2" w14:textId="2C34BFC3" w:rsidR="00F93AD1" w:rsidRDefault="00F93AD1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2E292360" w14:textId="77777777" w:rsidR="008571AD" w:rsidRDefault="008571AD" w:rsidP="008571AD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7B3EF0B7" w14:textId="77777777" w:rsidR="008571AD" w:rsidRDefault="008571AD" w:rsidP="008571A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38A58A53" w14:textId="77777777" w:rsidR="008571AD" w:rsidRDefault="008571AD" w:rsidP="008571AD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</w:p>
    <w:p w14:paraId="41B87715" w14:textId="77777777" w:rsidR="008571AD" w:rsidRDefault="008571AD" w:rsidP="008571AD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5CBD2DCE" w14:textId="77777777" w:rsidR="008571AD" w:rsidRDefault="008571AD" w:rsidP="008571AD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6093151F" w14:textId="77777777" w:rsidR="008571AD" w:rsidRDefault="008571AD" w:rsidP="008571A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059E2593" w14:textId="77777777" w:rsidR="008571AD" w:rsidRDefault="008571AD" w:rsidP="008571A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1F142DAE" w14:textId="77777777" w:rsidR="008571AD" w:rsidRDefault="008571AD" w:rsidP="008571AD">
      <w:pPr>
        <w:rPr>
          <w:rFonts w:cs="Arial"/>
          <w:lang w:val="fr-FR"/>
        </w:rPr>
      </w:pPr>
      <w:r>
        <w:rPr>
          <w:rFonts w:cs="Arial"/>
        </w:rPr>
        <w:t>Tel. +55 15 3459-9765</w:t>
      </w:r>
    </w:p>
    <w:p w14:paraId="6429254E" w14:textId="77777777" w:rsidR="008571AD" w:rsidRDefault="008571AD" w:rsidP="008571AD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19890AEA" w14:textId="77777777" w:rsidR="008571AD" w:rsidRDefault="00BD5B3D" w:rsidP="008571AD">
      <w:pPr>
        <w:rPr>
          <w:rFonts w:cs="Arial"/>
          <w:lang w:val="fr-FR"/>
        </w:rPr>
      </w:pPr>
      <w:hyperlink r:id="rId13" w:history="1">
        <w:r w:rsidR="008571AD">
          <w:rPr>
            <w:rStyle w:val="Hyperlink"/>
            <w:rFonts w:cs="Arial"/>
            <w:lang w:val="fr-FR"/>
          </w:rPr>
          <w:t>www.wika.com.br</w:t>
        </w:r>
      </w:hyperlink>
    </w:p>
    <w:p w14:paraId="397463DD" w14:textId="77777777" w:rsidR="008571AD" w:rsidRPr="00ED7604" w:rsidRDefault="008571AD" w:rsidP="008571AD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30C61610" w14:textId="3E2A5D4E" w:rsidR="008571AD" w:rsidRPr="00ED7604" w:rsidRDefault="008571AD" w:rsidP="008571AD">
      <w:pPr>
        <w:rPr>
          <w:b/>
          <w:lang w:val="en-US"/>
        </w:rPr>
      </w:pPr>
      <w:r w:rsidRPr="00ED7604">
        <w:rPr>
          <w:rFonts w:cs="Arial"/>
          <w:lang w:val="en-US"/>
        </w:rPr>
        <w:t>WIKA press release 0</w:t>
      </w:r>
      <w:r>
        <w:rPr>
          <w:rFonts w:cs="Arial"/>
          <w:lang w:val="en-US"/>
        </w:rPr>
        <w:t>3</w:t>
      </w:r>
      <w:r w:rsidRPr="00ED7604">
        <w:rPr>
          <w:rFonts w:cs="Arial"/>
          <w:lang w:val="en-US"/>
        </w:rPr>
        <w:t>/2019</w:t>
      </w:r>
    </w:p>
    <w:p w14:paraId="615510E4" w14:textId="77777777" w:rsidR="00B02416" w:rsidRPr="007B5654" w:rsidRDefault="00B02416">
      <w:pPr>
        <w:pStyle w:val="Corpodetexto"/>
        <w:rPr>
          <w:b w:val="0"/>
          <w:sz w:val="20"/>
          <w:lang w:val="en-US"/>
        </w:rPr>
      </w:pPr>
    </w:p>
    <w:sectPr w:rsidR="00B02416" w:rsidRPr="007B5654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0DD33" w14:textId="77777777" w:rsidR="002611F7" w:rsidRDefault="002611F7">
      <w:r>
        <w:separator/>
      </w:r>
    </w:p>
  </w:endnote>
  <w:endnote w:type="continuationSeparator" w:id="0">
    <w:p w14:paraId="799B7745" w14:textId="77777777" w:rsidR="002611F7" w:rsidRDefault="002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5A9D" w14:textId="77777777" w:rsidR="002611F7" w:rsidRDefault="002611F7">
      <w:r>
        <w:separator/>
      </w:r>
    </w:p>
  </w:footnote>
  <w:footnote w:type="continuationSeparator" w:id="0">
    <w:p w14:paraId="5FA7D531" w14:textId="77777777" w:rsidR="002611F7" w:rsidRDefault="0026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86F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3DD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1F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00EB2"/>
    <w:rsid w:val="003122A2"/>
    <w:rsid w:val="00314078"/>
    <w:rsid w:val="003157EB"/>
    <w:rsid w:val="003171B5"/>
    <w:rsid w:val="0032638B"/>
    <w:rsid w:val="00335CE7"/>
    <w:rsid w:val="0034460A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3798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6B47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57ED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3CD6"/>
    <w:rsid w:val="00596324"/>
    <w:rsid w:val="005964A0"/>
    <w:rsid w:val="005A0EC4"/>
    <w:rsid w:val="005B466E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1488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E2B10"/>
    <w:rsid w:val="006F01CF"/>
    <w:rsid w:val="006F2B9C"/>
    <w:rsid w:val="006F5E44"/>
    <w:rsid w:val="00702C78"/>
    <w:rsid w:val="007072F4"/>
    <w:rsid w:val="007247C8"/>
    <w:rsid w:val="0073201C"/>
    <w:rsid w:val="00735CED"/>
    <w:rsid w:val="0075027B"/>
    <w:rsid w:val="007526A4"/>
    <w:rsid w:val="0076072C"/>
    <w:rsid w:val="00761161"/>
    <w:rsid w:val="00780B3B"/>
    <w:rsid w:val="00785722"/>
    <w:rsid w:val="0079085F"/>
    <w:rsid w:val="00790F14"/>
    <w:rsid w:val="0079281B"/>
    <w:rsid w:val="00793E29"/>
    <w:rsid w:val="0079498F"/>
    <w:rsid w:val="007A1E37"/>
    <w:rsid w:val="007A5151"/>
    <w:rsid w:val="007A5FB1"/>
    <w:rsid w:val="007A69B7"/>
    <w:rsid w:val="007B0A7E"/>
    <w:rsid w:val="007B3E54"/>
    <w:rsid w:val="007B4C4A"/>
    <w:rsid w:val="007B5654"/>
    <w:rsid w:val="007C043C"/>
    <w:rsid w:val="007C0FB9"/>
    <w:rsid w:val="007C6146"/>
    <w:rsid w:val="007D22BA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1AD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5607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027E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1108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5B3D"/>
    <w:rsid w:val="00BD7813"/>
    <w:rsid w:val="00BD7E06"/>
    <w:rsid w:val="00BE5360"/>
    <w:rsid w:val="00BE598D"/>
    <w:rsid w:val="00BF1D5B"/>
    <w:rsid w:val="00C0576C"/>
    <w:rsid w:val="00C0686E"/>
    <w:rsid w:val="00C068D8"/>
    <w:rsid w:val="00C10AC4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1ED5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83612"/>
    <w:rsid w:val="00D840C6"/>
    <w:rsid w:val="00D93E0A"/>
    <w:rsid w:val="00DA0534"/>
    <w:rsid w:val="00DA0EA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60EA4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02CF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93AD1"/>
    <w:rsid w:val="00F9782C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234F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5B4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79A-5B31-445F-AE54-7478B69109F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345953-506D-4E8C-9D4E-1D27EAD5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8A9F3-600E-4A42-B283-4CD0B7DC8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8F5D8-9776-443D-858E-3C1E6D7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251</Words>
  <Characters>1501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1749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9</cp:revision>
  <cp:lastPrinted>2018-05-09T07:37:00Z</cp:lastPrinted>
  <dcterms:created xsi:type="dcterms:W3CDTF">2019-04-10T13:10:00Z</dcterms:created>
  <dcterms:modified xsi:type="dcterms:W3CDTF">2019-04-11T13:11:00Z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