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7737D" w14:textId="47D563D2" w:rsidR="00F20982" w:rsidRPr="00C32DD4" w:rsidRDefault="009B3116" w:rsidP="009E4A88">
      <w:pPr>
        <w:pStyle w:val="Corpodetexto"/>
        <w:rPr>
          <w:bCs w:val="0"/>
          <w:sz w:val="24"/>
          <w:lang w:val="pt-BR"/>
        </w:rPr>
      </w:pPr>
      <w:r w:rsidRPr="00C32DD4">
        <w:rPr>
          <w:bCs w:val="0"/>
          <w:sz w:val="24"/>
          <w:lang w:val="pt-BR"/>
        </w:rPr>
        <w:t>N</w:t>
      </w:r>
      <w:r w:rsidR="00C32DD4" w:rsidRPr="00C32DD4">
        <w:rPr>
          <w:bCs w:val="0"/>
          <w:sz w:val="24"/>
          <w:lang w:val="pt-BR"/>
        </w:rPr>
        <w:t xml:space="preserve">ova válvula </w:t>
      </w:r>
      <w:proofErr w:type="spellStart"/>
      <w:r w:rsidRPr="00C32DD4">
        <w:rPr>
          <w:bCs w:val="0"/>
          <w:sz w:val="24"/>
          <w:lang w:val="pt-BR"/>
        </w:rPr>
        <w:t>monoflange</w:t>
      </w:r>
      <w:proofErr w:type="spellEnd"/>
      <w:r w:rsidRPr="00C32DD4">
        <w:rPr>
          <w:bCs w:val="0"/>
          <w:sz w:val="24"/>
          <w:lang w:val="pt-BR"/>
        </w:rPr>
        <w:t xml:space="preserve"> design</w:t>
      </w:r>
      <w:r w:rsidR="00A447C6" w:rsidRPr="00C32DD4">
        <w:rPr>
          <w:bCs w:val="0"/>
          <w:sz w:val="24"/>
          <w:lang w:val="pt-BR"/>
        </w:rPr>
        <w:t xml:space="preserve"> </w:t>
      </w:r>
      <w:r w:rsidRPr="00C32DD4">
        <w:rPr>
          <w:bCs w:val="0"/>
          <w:sz w:val="24"/>
          <w:lang w:val="pt-BR"/>
        </w:rPr>
        <w:br/>
      </w:r>
      <w:r w:rsidR="00C32DD4" w:rsidRPr="00C32DD4">
        <w:rPr>
          <w:bCs w:val="0"/>
          <w:sz w:val="24"/>
          <w:lang w:val="pt-BR"/>
        </w:rPr>
        <w:t>também previne emissões fugitivas</w:t>
      </w:r>
      <w:r w:rsidRPr="00C32DD4">
        <w:rPr>
          <w:bCs w:val="0"/>
          <w:sz w:val="24"/>
          <w:lang w:val="pt-BR"/>
        </w:rPr>
        <w:br/>
      </w:r>
    </w:p>
    <w:p w14:paraId="0AD4BDD1" w14:textId="68211C7D" w:rsidR="000A11ED" w:rsidRPr="00C32DD4" w:rsidRDefault="00972352" w:rsidP="00695A89">
      <w:pPr>
        <w:pStyle w:val="Corpodetexto"/>
        <w:rPr>
          <w:bCs w:val="0"/>
          <w:lang w:val="pt-BR"/>
        </w:rPr>
      </w:pPr>
      <w:r w:rsidRPr="00C32DD4">
        <w:rPr>
          <w:bCs w:val="0"/>
          <w:lang w:val="pt-BR"/>
        </w:rPr>
        <w:t>Iperó</w:t>
      </w:r>
      <w:r w:rsidR="000A11ED" w:rsidRPr="00C32DD4">
        <w:rPr>
          <w:bCs w:val="0"/>
          <w:lang w:val="pt-BR"/>
        </w:rPr>
        <w:t xml:space="preserve">, </w:t>
      </w:r>
      <w:r w:rsidR="004E2C5E">
        <w:rPr>
          <w:bCs w:val="0"/>
          <w:lang w:val="pt-BR"/>
        </w:rPr>
        <w:t>Agosto</w:t>
      </w:r>
      <w:bookmarkStart w:id="0" w:name="_GoBack"/>
      <w:bookmarkEnd w:id="0"/>
      <w:r w:rsidRPr="00C32DD4">
        <w:rPr>
          <w:bCs w:val="0"/>
          <w:lang w:val="pt-BR"/>
        </w:rPr>
        <w:t xml:space="preserve"> de</w:t>
      </w:r>
      <w:r w:rsidR="000A11ED" w:rsidRPr="00C32DD4">
        <w:rPr>
          <w:bCs w:val="0"/>
          <w:lang w:val="pt-BR"/>
        </w:rPr>
        <w:t xml:space="preserve"> 2019</w:t>
      </w:r>
    </w:p>
    <w:p w14:paraId="2F8D4C77" w14:textId="0F8D1761" w:rsidR="0034241E" w:rsidRPr="008B2D6C" w:rsidRDefault="00981342" w:rsidP="00695A89">
      <w:pPr>
        <w:pStyle w:val="Corpodetexto"/>
        <w:rPr>
          <w:bCs w:val="0"/>
          <w:lang w:val="pt-BR"/>
        </w:rPr>
      </w:pPr>
      <w:r w:rsidRPr="00981342">
        <w:rPr>
          <w:bCs w:val="0"/>
          <w:lang w:val="pt-BR"/>
        </w:rPr>
        <w:t>Design compacto e potencial de vazamento</w:t>
      </w:r>
      <w:r>
        <w:rPr>
          <w:bCs w:val="0"/>
          <w:lang w:val="pt-BR"/>
        </w:rPr>
        <w:t xml:space="preserve"> </w:t>
      </w:r>
      <w:r w:rsidRPr="00981342">
        <w:rPr>
          <w:bCs w:val="0"/>
          <w:lang w:val="pt-BR"/>
        </w:rPr>
        <w:t xml:space="preserve">minimizado: </w:t>
      </w:r>
      <w:r>
        <w:rPr>
          <w:bCs w:val="0"/>
          <w:lang w:val="pt-BR"/>
        </w:rPr>
        <w:t>A</w:t>
      </w:r>
      <w:r w:rsidRPr="00981342">
        <w:rPr>
          <w:bCs w:val="0"/>
          <w:lang w:val="pt-BR"/>
        </w:rPr>
        <w:t xml:space="preserve"> nov</w:t>
      </w:r>
      <w:r>
        <w:rPr>
          <w:bCs w:val="0"/>
          <w:lang w:val="pt-BR"/>
        </w:rPr>
        <w:t>a válvula</w:t>
      </w:r>
      <w:r w:rsidRPr="00981342">
        <w:rPr>
          <w:bCs w:val="0"/>
          <w:lang w:val="pt-BR"/>
        </w:rPr>
        <w:t xml:space="preserve"> </w:t>
      </w:r>
      <w:proofErr w:type="spellStart"/>
      <w:r w:rsidRPr="00981342">
        <w:rPr>
          <w:bCs w:val="0"/>
          <w:lang w:val="pt-BR"/>
        </w:rPr>
        <w:t>monoflange</w:t>
      </w:r>
      <w:proofErr w:type="spellEnd"/>
      <w:r w:rsidRPr="00981342">
        <w:rPr>
          <w:bCs w:val="0"/>
          <w:lang w:val="pt-BR"/>
        </w:rPr>
        <w:t xml:space="preserve"> WIKA modelo IVM para conectar instrumentos de medição de pressão ao processo é </w:t>
      </w:r>
      <w:r w:rsidRPr="008B2D6C">
        <w:rPr>
          <w:bCs w:val="0"/>
          <w:lang w:val="pt-BR"/>
        </w:rPr>
        <w:t xml:space="preserve">particularmente adequado para aplicações envolvendo líquidos críticos, gases e vapores. </w:t>
      </w:r>
      <w:r w:rsidR="000A210D" w:rsidRPr="008B2D6C">
        <w:rPr>
          <w:bCs w:val="0"/>
          <w:lang w:val="pt-BR"/>
        </w:rPr>
        <w:t>Gaxetas</w:t>
      </w:r>
      <w:r w:rsidRPr="008B2D6C">
        <w:rPr>
          <w:bCs w:val="0"/>
          <w:lang w:val="pt-BR"/>
        </w:rPr>
        <w:t xml:space="preserve"> especiais também evitam emissões fugitivas de acordo com TA-Luft (VDI 2440) e ISO 15848-1.</w:t>
      </w:r>
    </w:p>
    <w:p w14:paraId="166A3718" w14:textId="77777777" w:rsidR="00981342" w:rsidRPr="008B2D6C" w:rsidRDefault="00981342" w:rsidP="00695A89">
      <w:pPr>
        <w:pStyle w:val="Corpodetexto"/>
        <w:rPr>
          <w:bCs w:val="0"/>
          <w:lang w:val="pt-BR"/>
        </w:rPr>
      </w:pPr>
    </w:p>
    <w:p w14:paraId="41DDFF04" w14:textId="72D40289" w:rsidR="0018154B" w:rsidRPr="008B2D6C" w:rsidRDefault="00981342" w:rsidP="00C677FC">
      <w:pPr>
        <w:pStyle w:val="Corpodetexto"/>
        <w:rPr>
          <w:b w:val="0"/>
          <w:bCs w:val="0"/>
          <w:lang w:val="pt-BR"/>
        </w:rPr>
      </w:pPr>
      <w:r w:rsidRPr="008B2D6C">
        <w:rPr>
          <w:b w:val="0"/>
          <w:bCs w:val="0"/>
          <w:lang w:val="pt-BR"/>
        </w:rPr>
        <w:t xml:space="preserve">A válvula </w:t>
      </w:r>
      <w:proofErr w:type="spellStart"/>
      <w:r w:rsidRPr="008B2D6C">
        <w:rPr>
          <w:b w:val="0"/>
          <w:bCs w:val="0"/>
          <w:lang w:val="pt-BR"/>
        </w:rPr>
        <w:t>monoflange</w:t>
      </w:r>
      <w:proofErr w:type="spellEnd"/>
      <w:r w:rsidRPr="008B2D6C">
        <w:rPr>
          <w:b w:val="0"/>
          <w:bCs w:val="0"/>
          <w:lang w:val="pt-BR"/>
        </w:rPr>
        <w:t xml:space="preserve"> é fabricada e testada para atender a vári</w:t>
      </w:r>
      <w:r w:rsidR="0047701F" w:rsidRPr="008B2D6C">
        <w:rPr>
          <w:b w:val="0"/>
          <w:bCs w:val="0"/>
          <w:lang w:val="pt-BR"/>
        </w:rPr>
        <w:t>a</w:t>
      </w:r>
      <w:r w:rsidRPr="008B2D6C">
        <w:rPr>
          <w:b w:val="0"/>
          <w:bCs w:val="0"/>
          <w:lang w:val="pt-BR"/>
        </w:rPr>
        <w:t xml:space="preserve">s </w:t>
      </w:r>
      <w:r w:rsidR="0047701F" w:rsidRPr="008B2D6C">
        <w:rPr>
          <w:b w:val="0"/>
          <w:bCs w:val="0"/>
          <w:lang w:val="pt-BR"/>
        </w:rPr>
        <w:t xml:space="preserve">normas </w:t>
      </w:r>
      <w:r w:rsidRPr="008B2D6C">
        <w:rPr>
          <w:b w:val="0"/>
          <w:bCs w:val="0"/>
          <w:lang w:val="pt-BR"/>
        </w:rPr>
        <w:t xml:space="preserve">comuns, como o ASME BPVC. Ela é projetada para uma longa vida útil, mesmo sob condições difíceis. As válvulas trabalham de forma durável, suave e precisa, mesmo em altas pressões. A sede de metal da ponta do fuso não rotativa é testada quanto a estanqueidade. Para evitar </w:t>
      </w:r>
      <w:r w:rsidR="000A210D" w:rsidRPr="008B2D6C">
        <w:rPr>
          <w:b w:val="0"/>
          <w:bCs w:val="0"/>
          <w:color w:val="000000" w:themeColor="text1"/>
          <w:lang w:val="pt-BR"/>
        </w:rPr>
        <w:t>falhas</w:t>
      </w:r>
      <w:r w:rsidRPr="008B2D6C">
        <w:rPr>
          <w:b w:val="0"/>
          <w:bCs w:val="0"/>
          <w:lang w:val="pt-BR"/>
        </w:rPr>
        <w:t xml:space="preserve"> e vazamentos, a montagem rosqueada d</w:t>
      </w:r>
      <w:r w:rsidR="000A210D" w:rsidRPr="008B2D6C">
        <w:rPr>
          <w:b w:val="0"/>
          <w:bCs w:val="0"/>
          <w:lang w:val="pt-BR"/>
        </w:rPr>
        <w:t>o</w:t>
      </w:r>
      <w:r w:rsidRPr="008B2D6C">
        <w:rPr>
          <w:b w:val="0"/>
          <w:bCs w:val="0"/>
          <w:lang w:val="pt-BR"/>
        </w:rPr>
        <w:t xml:space="preserve">s </w:t>
      </w:r>
      <w:r w:rsidR="000A210D" w:rsidRPr="008B2D6C">
        <w:rPr>
          <w:b w:val="0"/>
          <w:bCs w:val="0"/>
          <w:color w:val="000000" w:themeColor="text1"/>
          <w:lang w:val="pt-BR"/>
        </w:rPr>
        <w:t>castelos</w:t>
      </w:r>
      <w:r w:rsidRPr="008B2D6C">
        <w:rPr>
          <w:b w:val="0"/>
          <w:bCs w:val="0"/>
          <w:lang w:val="pt-BR"/>
        </w:rPr>
        <w:t xml:space="preserve"> não está em contato com o meio.</w:t>
      </w:r>
    </w:p>
    <w:p w14:paraId="0DFCCA80" w14:textId="77777777" w:rsidR="00981342" w:rsidRPr="008B2D6C" w:rsidRDefault="00981342" w:rsidP="00C677FC">
      <w:pPr>
        <w:pStyle w:val="Corpodetexto"/>
        <w:rPr>
          <w:b w:val="0"/>
          <w:bCs w:val="0"/>
          <w:lang w:val="pt-BR"/>
        </w:rPr>
      </w:pPr>
    </w:p>
    <w:p w14:paraId="6620D017" w14:textId="5E51EC81" w:rsidR="00C677FC" w:rsidRPr="008B2D6C" w:rsidRDefault="00981342" w:rsidP="00C677FC">
      <w:pPr>
        <w:pStyle w:val="Corpodetexto"/>
        <w:rPr>
          <w:b w:val="0"/>
          <w:bCs w:val="0"/>
          <w:lang w:val="pt-BR"/>
        </w:rPr>
      </w:pPr>
      <w:r w:rsidRPr="008B2D6C">
        <w:rPr>
          <w:b w:val="0"/>
          <w:bCs w:val="0"/>
          <w:lang w:val="pt-BR"/>
        </w:rPr>
        <w:t xml:space="preserve">Em uma versão com </w:t>
      </w:r>
      <w:r w:rsidR="000A210D" w:rsidRPr="008B2D6C">
        <w:rPr>
          <w:b w:val="0"/>
          <w:bCs w:val="0"/>
          <w:color w:val="000000" w:themeColor="text1"/>
          <w:lang w:val="pt-BR"/>
        </w:rPr>
        <w:t>castelo</w:t>
      </w:r>
      <w:r w:rsidRPr="008B2D6C">
        <w:rPr>
          <w:b w:val="0"/>
          <w:bCs w:val="0"/>
          <w:color w:val="000000" w:themeColor="text1"/>
          <w:lang w:val="pt-BR"/>
        </w:rPr>
        <w:t xml:space="preserve"> </w:t>
      </w:r>
      <w:r w:rsidRPr="008B2D6C">
        <w:rPr>
          <w:b w:val="0"/>
          <w:bCs w:val="0"/>
          <w:lang w:val="pt-BR"/>
        </w:rPr>
        <w:t xml:space="preserve">OS &amp; Y, testada com a API </w:t>
      </w:r>
      <w:proofErr w:type="spellStart"/>
      <w:r w:rsidRPr="008B2D6C">
        <w:rPr>
          <w:b w:val="0"/>
          <w:bCs w:val="0"/>
          <w:lang w:val="pt-BR"/>
        </w:rPr>
        <w:t>API</w:t>
      </w:r>
      <w:proofErr w:type="spellEnd"/>
      <w:r w:rsidRPr="008B2D6C">
        <w:rPr>
          <w:b w:val="0"/>
          <w:bCs w:val="0"/>
          <w:lang w:val="pt-BR"/>
        </w:rPr>
        <w:t xml:space="preserve"> 607 e ISO 10497 / BS 6755-2, a IVM também pode ser montada diretamente no processo sem o primeiro isolamento adicional.</w:t>
      </w:r>
    </w:p>
    <w:p w14:paraId="6E89BB94" w14:textId="77777777" w:rsidR="00981342" w:rsidRPr="008B2D6C" w:rsidRDefault="00981342" w:rsidP="00C677FC">
      <w:pPr>
        <w:pStyle w:val="Corpodetexto"/>
        <w:rPr>
          <w:b w:val="0"/>
          <w:bCs w:val="0"/>
          <w:lang w:val="pt-BR"/>
        </w:rPr>
      </w:pPr>
    </w:p>
    <w:p w14:paraId="2641EAD8" w14:textId="6E7E2A43" w:rsidR="00BD5831" w:rsidRPr="00981342" w:rsidRDefault="00981342">
      <w:pPr>
        <w:pStyle w:val="Corpodetexto"/>
        <w:rPr>
          <w:b w:val="0"/>
          <w:lang w:val="pt-BR"/>
        </w:rPr>
      </w:pPr>
      <w:r w:rsidRPr="008B2D6C">
        <w:rPr>
          <w:b w:val="0"/>
          <w:bCs w:val="0"/>
          <w:lang w:val="pt-BR"/>
        </w:rPr>
        <w:t xml:space="preserve">Para a combinação da </w:t>
      </w:r>
      <w:proofErr w:type="spellStart"/>
      <w:r w:rsidRPr="008B2D6C">
        <w:rPr>
          <w:b w:val="0"/>
          <w:bCs w:val="0"/>
          <w:lang w:val="pt-BR"/>
        </w:rPr>
        <w:t>monoflange</w:t>
      </w:r>
      <w:proofErr w:type="spellEnd"/>
      <w:r w:rsidRPr="008B2D6C">
        <w:rPr>
          <w:b w:val="0"/>
          <w:bCs w:val="0"/>
          <w:lang w:val="pt-BR"/>
        </w:rPr>
        <w:t xml:space="preserve"> (ou outros dispositivos de proteção) com um instrumento de medição de pressão,</w:t>
      </w:r>
      <w:r w:rsidRPr="008B2D6C">
        <w:rPr>
          <w:b w:val="0"/>
          <w:bCs w:val="0"/>
          <w:color w:val="000000" w:themeColor="text1"/>
          <w:lang w:val="pt-BR"/>
        </w:rPr>
        <w:t xml:space="preserve"> a WIKA oferece montagem profissional. Os clientes recebem uma solução completa específica </w:t>
      </w:r>
      <w:r w:rsidR="000A210D" w:rsidRPr="008B2D6C">
        <w:rPr>
          <w:b w:val="0"/>
          <w:bCs w:val="0"/>
          <w:color w:val="000000" w:themeColor="text1"/>
          <w:lang w:val="pt-BR"/>
        </w:rPr>
        <w:t>para a aplicação</w:t>
      </w:r>
      <w:r w:rsidRPr="008B2D6C">
        <w:rPr>
          <w:b w:val="0"/>
          <w:bCs w:val="0"/>
          <w:color w:val="000000" w:themeColor="text1"/>
          <w:lang w:val="pt-BR"/>
        </w:rPr>
        <w:t xml:space="preserve"> ("</w:t>
      </w:r>
      <w:proofErr w:type="spellStart"/>
      <w:r w:rsidRPr="008B2D6C">
        <w:rPr>
          <w:b w:val="0"/>
          <w:bCs w:val="0"/>
          <w:color w:val="000000" w:themeColor="text1"/>
          <w:lang w:val="pt-BR"/>
        </w:rPr>
        <w:t>hook-up</w:t>
      </w:r>
      <w:proofErr w:type="spellEnd"/>
      <w:r w:rsidRPr="008B2D6C">
        <w:rPr>
          <w:b w:val="0"/>
          <w:bCs w:val="0"/>
          <w:color w:val="000000" w:themeColor="text1"/>
          <w:lang w:val="pt-BR"/>
        </w:rPr>
        <w:t>"), pronta para instalação e testada contra vazamentos.</w:t>
      </w:r>
    </w:p>
    <w:p w14:paraId="49DB215B" w14:textId="77777777" w:rsidR="00BD5831" w:rsidRPr="00981342" w:rsidRDefault="00BD5831">
      <w:pPr>
        <w:pStyle w:val="Corpodetexto"/>
        <w:rPr>
          <w:b w:val="0"/>
          <w:lang w:val="pt-BR"/>
        </w:rPr>
      </w:pPr>
    </w:p>
    <w:p w14:paraId="79D0F191" w14:textId="781E4EF2" w:rsidR="00B02416" w:rsidRPr="0047701F" w:rsidRDefault="009177F6">
      <w:pPr>
        <w:pStyle w:val="Corpodetexto"/>
        <w:rPr>
          <w:b w:val="0"/>
          <w:lang w:val="pt-BR"/>
        </w:rPr>
      </w:pPr>
      <w:r w:rsidRPr="0047701F">
        <w:rPr>
          <w:b w:val="0"/>
          <w:lang w:val="pt-BR"/>
        </w:rPr>
        <w:t>Número de caracteres</w:t>
      </w:r>
      <w:r w:rsidR="000A11ED" w:rsidRPr="0047701F">
        <w:rPr>
          <w:b w:val="0"/>
          <w:lang w:val="pt-BR"/>
        </w:rPr>
        <w:t xml:space="preserve">: </w:t>
      </w:r>
      <w:r w:rsidR="007D6996">
        <w:rPr>
          <w:b w:val="0"/>
          <w:lang w:val="pt-BR"/>
        </w:rPr>
        <w:t>1.112</w:t>
      </w:r>
    </w:p>
    <w:p w14:paraId="2F27187B" w14:textId="485BE134" w:rsidR="00D53D80" w:rsidRPr="0047701F" w:rsidRDefault="009177F6">
      <w:pPr>
        <w:rPr>
          <w:rFonts w:cs="Arial"/>
          <w:position w:val="6"/>
          <w:sz w:val="22"/>
          <w:szCs w:val="22"/>
          <w:lang w:val="pt-BR"/>
        </w:rPr>
      </w:pPr>
      <w:r w:rsidRPr="0047701F">
        <w:rPr>
          <w:rFonts w:cs="Arial"/>
          <w:position w:val="6"/>
          <w:sz w:val="22"/>
          <w:szCs w:val="22"/>
          <w:lang w:val="pt-BR"/>
        </w:rPr>
        <w:t>Palavra-chave</w:t>
      </w:r>
      <w:r w:rsidR="00B35C0B" w:rsidRPr="0047701F">
        <w:rPr>
          <w:rFonts w:cs="Arial"/>
          <w:position w:val="6"/>
          <w:sz w:val="22"/>
          <w:szCs w:val="22"/>
          <w:lang w:val="pt-BR"/>
        </w:rPr>
        <w:t xml:space="preserve">: </w:t>
      </w:r>
      <w:proofErr w:type="spellStart"/>
      <w:r w:rsidR="00B35C0B" w:rsidRPr="0047701F">
        <w:rPr>
          <w:rFonts w:cs="Arial"/>
          <w:position w:val="6"/>
          <w:sz w:val="22"/>
          <w:szCs w:val="22"/>
          <w:lang w:val="pt-BR"/>
        </w:rPr>
        <w:t>Monoflange</w:t>
      </w:r>
      <w:proofErr w:type="spellEnd"/>
      <w:r w:rsidR="00B35C0B" w:rsidRPr="0047701F">
        <w:rPr>
          <w:rFonts w:cs="Arial"/>
          <w:position w:val="6"/>
          <w:sz w:val="22"/>
          <w:szCs w:val="22"/>
          <w:lang w:val="pt-BR"/>
        </w:rPr>
        <w:t xml:space="preserve"> IVM</w:t>
      </w:r>
    </w:p>
    <w:p w14:paraId="6F73E8E4" w14:textId="77777777" w:rsidR="00B35C0B" w:rsidRPr="0047701F" w:rsidRDefault="00B35C0B">
      <w:pPr>
        <w:rPr>
          <w:b/>
          <w:bCs/>
          <w:lang w:val="pt-BR"/>
        </w:rPr>
      </w:pPr>
    </w:p>
    <w:p w14:paraId="4CBA64A5" w14:textId="1CCAE38F" w:rsidR="00B35C0B" w:rsidRPr="0047701F" w:rsidRDefault="00B35C0B">
      <w:pPr>
        <w:rPr>
          <w:b/>
          <w:bCs/>
          <w:lang w:val="pt-BR"/>
        </w:rPr>
      </w:pPr>
    </w:p>
    <w:p w14:paraId="2E8898BA" w14:textId="4957DEC0" w:rsidR="000A11ED" w:rsidRPr="0047701F" w:rsidRDefault="000A11ED">
      <w:pPr>
        <w:rPr>
          <w:b/>
          <w:bCs/>
          <w:lang w:val="pt-BR"/>
        </w:rPr>
      </w:pPr>
    </w:p>
    <w:p w14:paraId="4B095B05" w14:textId="40F59E8A" w:rsidR="000A11ED" w:rsidRPr="0047701F" w:rsidRDefault="000A11ED">
      <w:pPr>
        <w:rPr>
          <w:b/>
          <w:bCs/>
          <w:lang w:val="pt-BR"/>
        </w:rPr>
      </w:pPr>
    </w:p>
    <w:p w14:paraId="29CFF82A" w14:textId="2A70298B" w:rsidR="000A11ED" w:rsidRPr="0047701F" w:rsidRDefault="000A11ED">
      <w:pPr>
        <w:rPr>
          <w:b/>
          <w:bCs/>
          <w:lang w:val="pt-BR"/>
        </w:rPr>
      </w:pPr>
    </w:p>
    <w:p w14:paraId="2BF67B82" w14:textId="29ED050B" w:rsidR="000A11ED" w:rsidRPr="0047701F" w:rsidRDefault="000A11ED">
      <w:pPr>
        <w:rPr>
          <w:b/>
          <w:bCs/>
          <w:lang w:val="pt-BR"/>
        </w:rPr>
      </w:pPr>
    </w:p>
    <w:p w14:paraId="04E7302C" w14:textId="342FABCD" w:rsidR="000A11ED" w:rsidRPr="0047701F" w:rsidRDefault="000A11ED">
      <w:pPr>
        <w:rPr>
          <w:b/>
          <w:bCs/>
          <w:lang w:val="pt-BR"/>
        </w:rPr>
      </w:pPr>
    </w:p>
    <w:p w14:paraId="7816BBF1" w14:textId="77777777" w:rsidR="00972352" w:rsidRDefault="00972352" w:rsidP="00972352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1B34F65A" w14:textId="77777777" w:rsidR="00972352" w:rsidRDefault="00972352" w:rsidP="00972352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59DBA074" w14:textId="77777777" w:rsidR="00972352" w:rsidRDefault="00972352" w:rsidP="00972352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59A76019" w14:textId="77777777" w:rsidR="00972352" w:rsidRDefault="00972352" w:rsidP="00972352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051E96BF" w14:textId="77777777" w:rsidR="00972352" w:rsidRDefault="00972352" w:rsidP="00972352">
      <w:pPr>
        <w:rPr>
          <w:rFonts w:cs="Arial"/>
          <w:lang w:val="fr-FR"/>
        </w:rPr>
      </w:pPr>
      <w:r>
        <w:rPr>
          <w:rFonts w:cs="Arial"/>
        </w:rPr>
        <w:t>Tel. +55 15 3459-9700</w:t>
      </w:r>
    </w:p>
    <w:p w14:paraId="0189D3F0" w14:textId="77777777" w:rsidR="00972352" w:rsidRDefault="00972352" w:rsidP="00972352">
      <w:pPr>
        <w:rPr>
          <w:rFonts w:cs="Arial"/>
          <w:lang w:val="fr-FR"/>
        </w:rPr>
      </w:pPr>
      <w:r>
        <w:rPr>
          <w:rFonts w:cs="Arial"/>
        </w:rPr>
        <w:t>Fax +55 15 3266-1169</w:t>
      </w:r>
    </w:p>
    <w:p w14:paraId="1F945AA8" w14:textId="77777777" w:rsidR="00972352" w:rsidRDefault="00972352" w:rsidP="00972352">
      <w:pPr>
        <w:rPr>
          <w:rFonts w:cs="Arial"/>
          <w:lang w:val="fr-FR"/>
        </w:rPr>
      </w:pPr>
      <w:r>
        <w:rPr>
          <w:rFonts w:cs="Arial"/>
        </w:rPr>
        <w:t>vendas@wika.com.br</w:t>
      </w:r>
    </w:p>
    <w:p w14:paraId="1966A8EA" w14:textId="77777777" w:rsidR="00972352" w:rsidRDefault="00FD1D37" w:rsidP="00972352">
      <w:pPr>
        <w:rPr>
          <w:rStyle w:val="Hyperlink"/>
          <w:rFonts w:cs="Arial"/>
          <w:lang w:val="fr-FR"/>
        </w:rPr>
      </w:pPr>
      <w:hyperlink r:id="rId8" w:history="1">
        <w:r w:rsidR="00972352">
          <w:rPr>
            <w:rStyle w:val="Hyperlink"/>
            <w:rFonts w:cs="Arial"/>
            <w:lang w:val="fr-FR"/>
          </w:rPr>
          <w:t>www.wika.com.br</w:t>
        </w:r>
      </w:hyperlink>
    </w:p>
    <w:p w14:paraId="64FB8649" w14:textId="4A23D2FC" w:rsidR="00B02416" w:rsidRPr="0047701F" w:rsidRDefault="00B02416">
      <w:pPr>
        <w:tabs>
          <w:tab w:val="left" w:pos="993"/>
        </w:tabs>
        <w:rPr>
          <w:rFonts w:cs="Arial"/>
          <w:b/>
          <w:lang w:val="pt-BR"/>
        </w:rPr>
      </w:pPr>
    </w:p>
    <w:p w14:paraId="5B61DB49" w14:textId="77777777" w:rsidR="00972352" w:rsidRPr="0047701F" w:rsidRDefault="00972352">
      <w:pPr>
        <w:tabs>
          <w:tab w:val="left" w:pos="993"/>
        </w:tabs>
        <w:rPr>
          <w:rFonts w:cs="Arial"/>
          <w:b/>
          <w:lang w:val="pt-BR"/>
        </w:rPr>
      </w:pPr>
    </w:p>
    <w:p w14:paraId="2551030B" w14:textId="77777777" w:rsidR="00972352" w:rsidRPr="00761161" w:rsidRDefault="00972352" w:rsidP="00972352">
      <w:pPr>
        <w:pStyle w:val="Corpodetexto"/>
        <w:rPr>
          <w:sz w:val="20"/>
          <w:szCs w:val="20"/>
          <w:lang w:val="pt-BR"/>
        </w:rPr>
      </w:pPr>
      <w:r w:rsidRPr="00761161">
        <w:rPr>
          <w:sz w:val="20"/>
          <w:szCs w:val="20"/>
          <w:lang w:val="pt-BR"/>
        </w:rPr>
        <w:t>Imagem corporativa WIKA:</w:t>
      </w:r>
    </w:p>
    <w:p w14:paraId="702AF2D5" w14:textId="6FBD1846" w:rsidR="00482CD0" w:rsidRPr="00972352" w:rsidRDefault="000A11ED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  <w:r w:rsidRPr="00972352">
        <w:rPr>
          <w:lang w:val="pt-BR"/>
        </w:rPr>
        <w:t>N</w:t>
      </w:r>
      <w:r w:rsidR="00972352" w:rsidRPr="00972352">
        <w:rPr>
          <w:lang w:val="pt-BR"/>
        </w:rPr>
        <w:t>ova válvula</w:t>
      </w:r>
      <w:r w:rsidRPr="00972352">
        <w:rPr>
          <w:lang w:val="pt-BR"/>
        </w:rPr>
        <w:t xml:space="preserve"> </w:t>
      </w:r>
      <w:proofErr w:type="spellStart"/>
      <w:r w:rsidRPr="00972352">
        <w:rPr>
          <w:lang w:val="pt-BR"/>
        </w:rPr>
        <w:t>monoflange</w:t>
      </w:r>
      <w:proofErr w:type="spellEnd"/>
      <w:r w:rsidRPr="00972352">
        <w:rPr>
          <w:lang w:val="pt-BR"/>
        </w:rPr>
        <w:t xml:space="preserve"> </w:t>
      </w:r>
      <w:r w:rsidR="00972352" w:rsidRPr="00972352">
        <w:rPr>
          <w:lang w:val="pt-BR"/>
        </w:rPr>
        <w:t xml:space="preserve">com </w:t>
      </w:r>
      <w:r w:rsidRPr="00972352">
        <w:rPr>
          <w:lang w:val="pt-BR"/>
        </w:rPr>
        <w:t xml:space="preserve">design </w:t>
      </w:r>
      <w:r w:rsidR="00972352">
        <w:rPr>
          <w:lang w:val="pt-BR"/>
        </w:rPr>
        <w:t>que também previne emissões fugitivas</w:t>
      </w:r>
    </w:p>
    <w:p w14:paraId="3AB2CCE4" w14:textId="77777777" w:rsidR="00482CD0" w:rsidRPr="00972352" w:rsidRDefault="00482CD0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786B15E0" w14:textId="77777777" w:rsidR="00B02416" w:rsidRPr="00972352" w:rsidRDefault="00B02416">
      <w:pPr>
        <w:pStyle w:val="Cabealho"/>
        <w:tabs>
          <w:tab w:val="clear" w:pos="4536"/>
          <w:tab w:val="clear" w:pos="9072"/>
        </w:tabs>
        <w:rPr>
          <w:b/>
          <w:lang w:val="pt-BR"/>
        </w:rPr>
      </w:pPr>
    </w:p>
    <w:p w14:paraId="3F33246B" w14:textId="13F0F871" w:rsidR="00B02416" w:rsidRPr="00A47A9E" w:rsidRDefault="000A11ED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  <w:r>
        <w:rPr>
          <w:rFonts w:cs="Arial"/>
          <w:noProof/>
        </w:rPr>
        <w:drawing>
          <wp:inline distT="0" distB="0" distL="0" distR="0" wp14:anchorId="210B1CCA" wp14:editId="6A81E311">
            <wp:extent cx="3600450" cy="2400300"/>
            <wp:effectExtent l="0" t="0" r="0" b="0"/>
            <wp:docPr id="4" name="Grafik 4" descr="C:\Users\adrianm\AppData\Local\Microsoft\Windows\INetCache\Content.Word\PIC_NE_PR0619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m\AppData\Local\Microsoft\Windows\INetCache\Content.Word\PIC_NE_PR0619_de-d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8E208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77D4197B" w14:textId="3F41C7EB" w:rsidR="00B02416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599F6127" w14:textId="77777777" w:rsidR="000A11ED" w:rsidRPr="00A47A9E" w:rsidRDefault="000A11ED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1EE275F4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b/>
          <w:lang w:val="en-US"/>
        </w:rPr>
      </w:pPr>
    </w:p>
    <w:p w14:paraId="70D3C543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0743A151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48904B36" w14:textId="77777777" w:rsidR="00482CD0" w:rsidRPr="00A47A9E" w:rsidRDefault="00482CD0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62A22597" w14:textId="1E77C4CB" w:rsidR="00482CD0" w:rsidRDefault="00482CD0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73C56CFF" w14:textId="77F356E3" w:rsidR="000A11ED" w:rsidRDefault="000A11ED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6AC96CA0" w14:textId="4C592698" w:rsidR="000A11ED" w:rsidRDefault="000A11ED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132A616D" w14:textId="77777777" w:rsidR="000A11ED" w:rsidRPr="00A47A9E" w:rsidRDefault="000A11ED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0188FCEF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A47A9E" w:rsidRDefault="00B02416">
      <w:pPr>
        <w:pStyle w:val="Cabealho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A47A9E" w:rsidRDefault="00B02416">
      <w:pPr>
        <w:pStyle w:val="Corpodetexto"/>
        <w:tabs>
          <w:tab w:val="left" w:pos="993"/>
        </w:tabs>
        <w:rPr>
          <w:sz w:val="20"/>
          <w:lang w:val="en-US"/>
        </w:rPr>
      </w:pPr>
    </w:p>
    <w:p w14:paraId="45CC946B" w14:textId="77777777" w:rsidR="00972352" w:rsidRDefault="00972352" w:rsidP="00972352">
      <w:pPr>
        <w:tabs>
          <w:tab w:val="left" w:pos="754"/>
          <w:tab w:val="left" w:pos="993"/>
        </w:tabs>
        <w:rPr>
          <w:b/>
          <w:lang w:val="pt-BR"/>
        </w:rPr>
      </w:pPr>
      <w:r>
        <w:rPr>
          <w:b/>
          <w:lang w:val="pt-BR"/>
        </w:rPr>
        <w:t>Editado por:</w:t>
      </w:r>
    </w:p>
    <w:p w14:paraId="5466A0B7" w14:textId="77777777" w:rsidR="00972352" w:rsidRDefault="00972352" w:rsidP="00972352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WIKA do Brasil Indústria e Comércio Ltda.</w:t>
      </w:r>
    </w:p>
    <w:p w14:paraId="00307024" w14:textId="3708E2C3" w:rsidR="00972352" w:rsidRDefault="00972352" w:rsidP="00972352">
      <w:pPr>
        <w:tabs>
          <w:tab w:val="left" w:pos="993"/>
        </w:tabs>
        <w:rPr>
          <w:rFonts w:cs="Arial"/>
        </w:rPr>
      </w:pPr>
      <w:r>
        <w:rPr>
          <w:rFonts w:cs="Arial"/>
        </w:rPr>
        <w:t>Thaís Mota</w:t>
      </w:r>
      <w:r w:rsidR="008B2D6C">
        <w:rPr>
          <w:rFonts w:cs="Arial"/>
        </w:rPr>
        <w:t xml:space="preserve"> e Rui Coelho</w:t>
      </w:r>
    </w:p>
    <w:p w14:paraId="5D4AB885" w14:textId="77777777" w:rsidR="00972352" w:rsidRDefault="00972352" w:rsidP="00972352">
      <w:pPr>
        <w:tabs>
          <w:tab w:val="left" w:pos="993"/>
        </w:tabs>
        <w:rPr>
          <w:rFonts w:cs="Arial"/>
        </w:rPr>
      </w:pPr>
      <w:r>
        <w:rPr>
          <w:rFonts w:cs="Arial"/>
        </w:rPr>
        <w:t>Marketing Services</w:t>
      </w:r>
    </w:p>
    <w:p w14:paraId="16959CF0" w14:textId="77777777" w:rsidR="00972352" w:rsidRDefault="00972352" w:rsidP="00972352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04B26427" w14:textId="77777777" w:rsidR="00972352" w:rsidRDefault="00972352" w:rsidP="00972352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 xml:space="preserve">18560-000 Iperó, SP </w:t>
      </w:r>
    </w:p>
    <w:p w14:paraId="4AB8F227" w14:textId="77777777" w:rsidR="00972352" w:rsidRDefault="00972352" w:rsidP="00972352">
      <w:pPr>
        <w:rPr>
          <w:rFonts w:eastAsiaTheme="minorEastAsia" w:cs="Arial"/>
          <w:noProof/>
          <w:color w:val="000000"/>
          <w:lang w:eastAsia="pt-BR"/>
        </w:rPr>
      </w:pPr>
      <w:r>
        <w:rPr>
          <w:rFonts w:eastAsiaTheme="minorEastAsia" w:cs="Arial"/>
          <w:noProof/>
          <w:color w:val="000000"/>
          <w:lang w:eastAsia="pt-BR"/>
        </w:rPr>
        <w:t>Brasil</w:t>
      </w:r>
    </w:p>
    <w:p w14:paraId="342E8EAC" w14:textId="77777777" w:rsidR="00972352" w:rsidRDefault="00972352" w:rsidP="00972352">
      <w:pPr>
        <w:rPr>
          <w:rFonts w:cs="Arial"/>
          <w:lang w:val="fr-FR"/>
        </w:rPr>
      </w:pPr>
      <w:r>
        <w:rPr>
          <w:rFonts w:cs="Arial"/>
        </w:rPr>
        <w:t>Tel. +55 15 3459-9765</w:t>
      </w:r>
    </w:p>
    <w:p w14:paraId="7924216A" w14:textId="77777777" w:rsidR="00972352" w:rsidRDefault="00972352" w:rsidP="00972352">
      <w:pPr>
        <w:rPr>
          <w:rFonts w:cs="Arial"/>
          <w:lang w:val="fr-FR"/>
        </w:rPr>
      </w:pPr>
      <w:r>
        <w:rPr>
          <w:rFonts w:cs="Arial"/>
        </w:rPr>
        <w:t>thais.mota@wika.com</w:t>
      </w:r>
    </w:p>
    <w:p w14:paraId="7A22E3E7" w14:textId="77777777" w:rsidR="00972352" w:rsidRDefault="00FD1D37" w:rsidP="00972352">
      <w:pPr>
        <w:rPr>
          <w:rFonts w:cs="Arial"/>
          <w:lang w:val="fr-FR"/>
        </w:rPr>
      </w:pPr>
      <w:hyperlink r:id="rId10" w:history="1">
        <w:r w:rsidR="00972352">
          <w:rPr>
            <w:rStyle w:val="Hyperlink"/>
            <w:rFonts w:cs="Arial"/>
            <w:lang w:val="fr-FR"/>
          </w:rPr>
          <w:t>www.wika.com.br</w:t>
        </w:r>
      </w:hyperlink>
    </w:p>
    <w:p w14:paraId="77E813AC" w14:textId="77777777" w:rsidR="00B02416" w:rsidRPr="00A447C6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2FDF3543" w:rsidR="00B02416" w:rsidRPr="00A447C6" w:rsidRDefault="00B02416">
      <w:pPr>
        <w:rPr>
          <w:rFonts w:cs="Arial"/>
          <w:lang w:val="en-US"/>
        </w:rPr>
      </w:pPr>
      <w:r w:rsidRPr="00A447C6">
        <w:rPr>
          <w:rFonts w:cs="Arial"/>
          <w:lang w:val="en-US"/>
        </w:rPr>
        <w:t xml:space="preserve">WIKA press release </w:t>
      </w:r>
      <w:r w:rsidR="000A11ED">
        <w:rPr>
          <w:rFonts w:cs="Arial"/>
          <w:lang w:val="en-US"/>
        </w:rPr>
        <w:t>06/2019</w:t>
      </w:r>
    </w:p>
    <w:p w14:paraId="615510E4" w14:textId="77777777" w:rsidR="00B02416" w:rsidRPr="00A447C6" w:rsidRDefault="00B02416">
      <w:pPr>
        <w:pStyle w:val="Corpodetexto"/>
        <w:rPr>
          <w:b w:val="0"/>
          <w:sz w:val="20"/>
          <w:lang w:val="en-US"/>
        </w:rPr>
      </w:pPr>
    </w:p>
    <w:sectPr w:rsidR="00B02416" w:rsidRPr="00A447C6">
      <w:headerReference w:type="default" r:id="rId11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F2F8FF" w14:textId="77777777" w:rsidR="00FD1D37" w:rsidRDefault="00FD1D37">
      <w:r>
        <w:separator/>
      </w:r>
    </w:p>
  </w:endnote>
  <w:endnote w:type="continuationSeparator" w:id="0">
    <w:p w14:paraId="3F305340" w14:textId="77777777" w:rsidR="00FD1D37" w:rsidRDefault="00FD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C1477" w14:textId="77777777" w:rsidR="00FD1D37" w:rsidRDefault="00FD1D37">
      <w:r>
        <w:separator/>
      </w:r>
    </w:p>
  </w:footnote>
  <w:footnote w:type="continuationSeparator" w:id="0">
    <w:p w14:paraId="16CF53E5" w14:textId="77777777" w:rsidR="00FD1D37" w:rsidRDefault="00FD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69FF5" w14:textId="77777777" w:rsidR="00B02416" w:rsidRDefault="00E2000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B5"/>
    <w:rsid w:val="00003230"/>
    <w:rsid w:val="00007EA9"/>
    <w:rsid w:val="000136AA"/>
    <w:rsid w:val="000161BB"/>
    <w:rsid w:val="00021617"/>
    <w:rsid w:val="000223C9"/>
    <w:rsid w:val="00022A4B"/>
    <w:rsid w:val="000276F9"/>
    <w:rsid w:val="000327B4"/>
    <w:rsid w:val="00032EE6"/>
    <w:rsid w:val="000425F6"/>
    <w:rsid w:val="00055CFF"/>
    <w:rsid w:val="00062C80"/>
    <w:rsid w:val="000719D3"/>
    <w:rsid w:val="00073F65"/>
    <w:rsid w:val="00077317"/>
    <w:rsid w:val="000820DB"/>
    <w:rsid w:val="0009769D"/>
    <w:rsid w:val="000A0CB2"/>
    <w:rsid w:val="000A1005"/>
    <w:rsid w:val="000A11ED"/>
    <w:rsid w:val="000A210D"/>
    <w:rsid w:val="000A296C"/>
    <w:rsid w:val="000A5100"/>
    <w:rsid w:val="000B3B62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50126"/>
    <w:rsid w:val="001540A2"/>
    <w:rsid w:val="00154F72"/>
    <w:rsid w:val="00160A6C"/>
    <w:rsid w:val="00165D8C"/>
    <w:rsid w:val="00167D25"/>
    <w:rsid w:val="001760E4"/>
    <w:rsid w:val="00180D91"/>
    <w:rsid w:val="0018154B"/>
    <w:rsid w:val="00184ED7"/>
    <w:rsid w:val="001877CF"/>
    <w:rsid w:val="00190D32"/>
    <w:rsid w:val="0019119B"/>
    <w:rsid w:val="00191AB7"/>
    <w:rsid w:val="00194477"/>
    <w:rsid w:val="00194700"/>
    <w:rsid w:val="00196DFA"/>
    <w:rsid w:val="001A21AB"/>
    <w:rsid w:val="001A3136"/>
    <w:rsid w:val="001B1DA2"/>
    <w:rsid w:val="001C40E4"/>
    <w:rsid w:val="001D4B85"/>
    <w:rsid w:val="001D4C6D"/>
    <w:rsid w:val="001D6718"/>
    <w:rsid w:val="001D738F"/>
    <w:rsid w:val="001E3EFC"/>
    <w:rsid w:val="001E6072"/>
    <w:rsid w:val="001E71EE"/>
    <w:rsid w:val="001F4242"/>
    <w:rsid w:val="001F5C5E"/>
    <w:rsid w:val="00210005"/>
    <w:rsid w:val="00220C1D"/>
    <w:rsid w:val="002258CB"/>
    <w:rsid w:val="002305E7"/>
    <w:rsid w:val="0023097A"/>
    <w:rsid w:val="002342AF"/>
    <w:rsid w:val="002342CA"/>
    <w:rsid w:val="00240433"/>
    <w:rsid w:val="00244990"/>
    <w:rsid w:val="0025009C"/>
    <w:rsid w:val="00253417"/>
    <w:rsid w:val="00261F92"/>
    <w:rsid w:val="00262CBE"/>
    <w:rsid w:val="002678EE"/>
    <w:rsid w:val="00270BF6"/>
    <w:rsid w:val="00272512"/>
    <w:rsid w:val="00282905"/>
    <w:rsid w:val="00291653"/>
    <w:rsid w:val="002958D2"/>
    <w:rsid w:val="002A761A"/>
    <w:rsid w:val="002B3449"/>
    <w:rsid w:val="002B4493"/>
    <w:rsid w:val="002D2E14"/>
    <w:rsid w:val="002D79CE"/>
    <w:rsid w:val="002E03F7"/>
    <w:rsid w:val="002E0864"/>
    <w:rsid w:val="002E6177"/>
    <w:rsid w:val="002F39F5"/>
    <w:rsid w:val="002F63A9"/>
    <w:rsid w:val="003122A2"/>
    <w:rsid w:val="00314078"/>
    <w:rsid w:val="003157EB"/>
    <w:rsid w:val="003171B5"/>
    <w:rsid w:val="0032638B"/>
    <w:rsid w:val="00335CE7"/>
    <w:rsid w:val="0034241E"/>
    <w:rsid w:val="00351147"/>
    <w:rsid w:val="00353CB4"/>
    <w:rsid w:val="003560DA"/>
    <w:rsid w:val="003563C4"/>
    <w:rsid w:val="003563EE"/>
    <w:rsid w:val="00363701"/>
    <w:rsid w:val="00376710"/>
    <w:rsid w:val="0037709C"/>
    <w:rsid w:val="00377A0B"/>
    <w:rsid w:val="00381A47"/>
    <w:rsid w:val="00385DB1"/>
    <w:rsid w:val="0039760A"/>
    <w:rsid w:val="003A1D65"/>
    <w:rsid w:val="003A4EB3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E0B27"/>
    <w:rsid w:val="003E2394"/>
    <w:rsid w:val="003E7033"/>
    <w:rsid w:val="003F2D65"/>
    <w:rsid w:val="003F3CDD"/>
    <w:rsid w:val="003F6B63"/>
    <w:rsid w:val="00404625"/>
    <w:rsid w:val="00404B7A"/>
    <w:rsid w:val="00410E72"/>
    <w:rsid w:val="00412005"/>
    <w:rsid w:val="00412E56"/>
    <w:rsid w:val="00420D1E"/>
    <w:rsid w:val="0042182B"/>
    <w:rsid w:val="00434FE1"/>
    <w:rsid w:val="004358DF"/>
    <w:rsid w:val="0044193C"/>
    <w:rsid w:val="004471A7"/>
    <w:rsid w:val="0045366A"/>
    <w:rsid w:val="00454949"/>
    <w:rsid w:val="0045654B"/>
    <w:rsid w:val="00456796"/>
    <w:rsid w:val="0046622E"/>
    <w:rsid w:val="0046686A"/>
    <w:rsid w:val="004705E5"/>
    <w:rsid w:val="00471B15"/>
    <w:rsid w:val="00474D5C"/>
    <w:rsid w:val="00475212"/>
    <w:rsid w:val="0047701F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B69B7"/>
    <w:rsid w:val="004C12A7"/>
    <w:rsid w:val="004C1F47"/>
    <w:rsid w:val="004C2132"/>
    <w:rsid w:val="004D28B3"/>
    <w:rsid w:val="004D2995"/>
    <w:rsid w:val="004D42C7"/>
    <w:rsid w:val="004E2919"/>
    <w:rsid w:val="004E2C5E"/>
    <w:rsid w:val="004E3590"/>
    <w:rsid w:val="004E7285"/>
    <w:rsid w:val="005119B7"/>
    <w:rsid w:val="005165F0"/>
    <w:rsid w:val="00525FDF"/>
    <w:rsid w:val="005350E7"/>
    <w:rsid w:val="00542B7F"/>
    <w:rsid w:val="00546D2A"/>
    <w:rsid w:val="005543F4"/>
    <w:rsid w:val="00557454"/>
    <w:rsid w:val="00557F44"/>
    <w:rsid w:val="00557F5E"/>
    <w:rsid w:val="00567F13"/>
    <w:rsid w:val="00571EF8"/>
    <w:rsid w:val="00574C67"/>
    <w:rsid w:val="0058003C"/>
    <w:rsid w:val="005841DA"/>
    <w:rsid w:val="00584852"/>
    <w:rsid w:val="005908F2"/>
    <w:rsid w:val="00596324"/>
    <w:rsid w:val="005964A0"/>
    <w:rsid w:val="005A0EC4"/>
    <w:rsid w:val="005B4F20"/>
    <w:rsid w:val="005B6860"/>
    <w:rsid w:val="005C1CCB"/>
    <w:rsid w:val="005C3055"/>
    <w:rsid w:val="005C39D5"/>
    <w:rsid w:val="005C3E1E"/>
    <w:rsid w:val="005C4D8E"/>
    <w:rsid w:val="005C55E6"/>
    <w:rsid w:val="005E27A1"/>
    <w:rsid w:val="005E6440"/>
    <w:rsid w:val="005F157A"/>
    <w:rsid w:val="005F2A69"/>
    <w:rsid w:val="005F30C0"/>
    <w:rsid w:val="005F4AA0"/>
    <w:rsid w:val="0060171D"/>
    <w:rsid w:val="00601863"/>
    <w:rsid w:val="0061481C"/>
    <w:rsid w:val="006155BD"/>
    <w:rsid w:val="00617A49"/>
    <w:rsid w:val="00617E61"/>
    <w:rsid w:val="00625B4B"/>
    <w:rsid w:val="00630B9B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95A89"/>
    <w:rsid w:val="006B3711"/>
    <w:rsid w:val="006B5339"/>
    <w:rsid w:val="006C2308"/>
    <w:rsid w:val="006C2CF3"/>
    <w:rsid w:val="006C544D"/>
    <w:rsid w:val="006D1F5A"/>
    <w:rsid w:val="006D2745"/>
    <w:rsid w:val="006D4F5E"/>
    <w:rsid w:val="006E1CD0"/>
    <w:rsid w:val="006F01CF"/>
    <w:rsid w:val="006F2B9C"/>
    <w:rsid w:val="006F5E44"/>
    <w:rsid w:val="007072F4"/>
    <w:rsid w:val="007247C8"/>
    <w:rsid w:val="0073201C"/>
    <w:rsid w:val="00735CED"/>
    <w:rsid w:val="0075027B"/>
    <w:rsid w:val="007526A4"/>
    <w:rsid w:val="0076072C"/>
    <w:rsid w:val="00780B3B"/>
    <w:rsid w:val="00785722"/>
    <w:rsid w:val="00787D77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C4A"/>
    <w:rsid w:val="007C043C"/>
    <w:rsid w:val="007C0FB9"/>
    <w:rsid w:val="007C6146"/>
    <w:rsid w:val="007C6322"/>
    <w:rsid w:val="007D51B6"/>
    <w:rsid w:val="007D6996"/>
    <w:rsid w:val="007E6A15"/>
    <w:rsid w:val="007F46DD"/>
    <w:rsid w:val="00805DC4"/>
    <w:rsid w:val="00807CEA"/>
    <w:rsid w:val="00817E93"/>
    <w:rsid w:val="0082088E"/>
    <w:rsid w:val="0082325D"/>
    <w:rsid w:val="0082603F"/>
    <w:rsid w:val="00832A27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28D"/>
    <w:rsid w:val="00897C3C"/>
    <w:rsid w:val="008B239F"/>
    <w:rsid w:val="008B2D6C"/>
    <w:rsid w:val="008B5A38"/>
    <w:rsid w:val="008C23FB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177F6"/>
    <w:rsid w:val="00923176"/>
    <w:rsid w:val="00923C94"/>
    <w:rsid w:val="0093639C"/>
    <w:rsid w:val="009420C0"/>
    <w:rsid w:val="00942229"/>
    <w:rsid w:val="00963F23"/>
    <w:rsid w:val="00971FBE"/>
    <w:rsid w:val="00972352"/>
    <w:rsid w:val="00976981"/>
    <w:rsid w:val="00981342"/>
    <w:rsid w:val="00986A46"/>
    <w:rsid w:val="0098766B"/>
    <w:rsid w:val="00987F37"/>
    <w:rsid w:val="009967EF"/>
    <w:rsid w:val="009A29CD"/>
    <w:rsid w:val="009A2A9B"/>
    <w:rsid w:val="009A406A"/>
    <w:rsid w:val="009A5307"/>
    <w:rsid w:val="009A6DCA"/>
    <w:rsid w:val="009A7799"/>
    <w:rsid w:val="009B14A8"/>
    <w:rsid w:val="009B3116"/>
    <w:rsid w:val="009B3B38"/>
    <w:rsid w:val="009C5A29"/>
    <w:rsid w:val="009D3D2C"/>
    <w:rsid w:val="009D40A1"/>
    <w:rsid w:val="009D575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17309"/>
    <w:rsid w:val="00A21782"/>
    <w:rsid w:val="00A251B3"/>
    <w:rsid w:val="00A32C54"/>
    <w:rsid w:val="00A421EB"/>
    <w:rsid w:val="00A447C6"/>
    <w:rsid w:val="00A463DF"/>
    <w:rsid w:val="00A47A9E"/>
    <w:rsid w:val="00A50248"/>
    <w:rsid w:val="00A565DF"/>
    <w:rsid w:val="00A63C4B"/>
    <w:rsid w:val="00A72E96"/>
    <w:rsid w:val="00A73320"/>
    <w:rsid w:val="00A75BF2"/>
    <w:rsid w:val="00A760CB"/>
    <w:rsid w:val="00A97497"/>
    <w:rsid w:val="00AB717F"/>
    <w:rsid w:val="00AC4BA2"/>
    <w:rsid w:val="00AC5BB8"/>
    <w:rsid w:val="00AD560B"/>
    <w:rsid w:val="00AD6FE3"/>
    <w:rsid w:val="00AE0961"/>
    <w:rsid w:val="00AE32E6"/>
    <w:rsid w:val="00AF12EF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542F6"/>
    <w:rsid w:val="00B70BA0"/>
    <w:rsid w:val="00B73076"/>
    <w:rsid w:val="00B74944"/>
    <w:rsid w:val="00B74A9A"/>
    <w:rsid w:val="00B76096"/>
    <w:rsid w:val="00B86344"/>
    <w:rsid w:val="00B93CEE"/>
    <w:rsid w:val="00B93D09"/>
    <w:rsid w:val="00B96C6F"/>
    <w:rsid w:val="00BA6919"/>
    <w:rsid w:val="00BB25B4"/>
    <w:rsid w:val="00BC39BA"/>
    <w:rsid w:val="00BC4D93"/>
    <w:rsid w:val="00BC607A"/>
    <w:rsid w:val="00BC6F09"/>
    <w:rsid w:val="00BD5831"/>
    <w:rsid w:val="00BD7813"/>
    <w:rsid w:val="00BD7E06"/>
    <w:rsid w:val="00BE5360"/>
    <w:rsid w:val="00BE598D"/>
    <w:rsid w:val="00BF1D5B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2DD4"/>
    <w:rsid w:val="00C37C40"/>
    <w:rsid w:val="00C4081B"/>
    <w:rsid w:val="00C43751"/>
    <w:rsid w:val="00C43FA9"/>
    <w:rsid w:val="00C479A9"/>
    <w:rsid w:val="00C50180"/>
    <w:rsid w:val="00C62791"/>
    <w:rsid w:val="00C677A3"/>
    <w:rsid w:val="00C677FC"/>
    <w:rsid w:val="00C8085B"/>
    <w:rsid w:val="00C82345"/>
    <w:rsid w:val="00C82BD0"/>
    <w:rsid w:val="00C865AC"/>
    <w:rsid w:val="00C87B99"/>
    <w:rsid w:val="00C87BF7"/>
    <w:rsid w:val="00C92F55"/>
    <w:rsid w:val="00C930DB"/>
    <w:rsid w:val="00C96D80"/>
    <w:rsid w:val="00CB7FAB"/>
    <w:rsid w:val="00CD3ED5"/>
    <w:rsid w:val="00CD7450"/>
    <w:rsid w:val="00CE252E"/>
    <w:rsid w:val="00CE63EA"/>
    <w:rsid w:val="00D02936"/>
    <w:rsid w:val="00D0643B"/>
    <w:rsid w:val="00D07AAA"/>
    <w:rsid w:val="00D15477"/>
    <w:rsid w:val="00D22E51"/>
    <w:rsid w:val="00D320E7"/>
    <w:rsid w:val="00D40FED"/>
    <w:rsid w:val="00D434BE"/>
    <w:rsid w:val="00D44F1C"/>
    <w:rsid w:val="00D53D80"/>
    <w:rsid w:val="00D549A5"/>
    <w:rsid w:val="00D54CAB"/>
    <w:rsid w:val="00D719AA"/>
    <w:rsid w:val="00D73207"/>
    <w:rsid w:val="00D73FD0"/>
    <w:rsid w:val="00D83612"/>
    <w:rsid w:val="00D840C6"/>
    <w:rsid w:val="00D93E0A"/>
    <w:rsid w:val="00DA0534"/>
    <w:rsid w:val="00DA32CD"/>
    <w:rsid w:val="00DB293A"/>
    <w:rsid w:val="00DB4C23"/>
    <w:rsid w:val="00DC4DA2"/>
    <w:rsid w:val="00DC73E0"/>
    <w:rsid w:val="00DD4130"/>
    <w:rsid w:val="00DE36CE"/>
    <w:rsid w:val="00E00FEA"/>
    <w:rsid w:val="00E030A0"/>
    <w:rsid w:val="00E041D8"/>
    <w:rsid w:val="00E10E07"/>
    <w:rsid w:val="00E16F1B"/>
    <w:rsid w:val="00E20003"/>
    <w:rsid w:val="00E200A3"/>
    <w:rsid w:val="00E258B2"/>
    <w:rsid w:val="00E263A7"/>
    <w:rsid w:val="00E26972"/>
    <w:rsid w:val="00E2745B"/>
    <w:rsid w:val="00E34370"/>
    <w:rsid w:val="00E34AB0"/>
    <w:rsid w:val="00E35793"/>
    <w:rsid w:val="00E41039"/>
    <w:rsid w:val="00E425AF"/>
    <w:rsid w:val="00E55476"/>
    <w:rsid w:val="00E60EA4"/>
    <w:rsid w:val="00E71E1F"/>
    <w:rsid w:val="00E735B2"/>
    <w:rsid w:val="00E832E3"/>
    <w:rsid w:val="00E85CA1"/>
    <w:rsid w:val="00E9044A"/>
    <w:rsid w:val="00E95541"/>
    <w:rsid w:val="00EA5557"/>
    <w:rsid w:val="00EA65F2"/>
    <w:rsid w:val="00EA679E"/>
    <w:rsid w:val="00EB0265"/>
    <w:rsid w:val="00EC32F7"/>
    <w:rsid w:val="00EC4BC5"/>
    <w:rsid w:val="00ED76F8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27A3F"/>
    <w:rsid w:val="00F3657A"/>
    <w:rsid w:val="00F37052"/>
    <w:rsid w:val="00F379EA"/>
    <w:rsid w:val="00F405F2"/>
    <w:rsid w:val="00F506A3"/>
    <w:rsid w:val="00F7007E"/>
    <w:rsid w:val="00F74D0C"/>
    <w:rsid w:val="00F8289A"/>
    <w:rsid w:val="00F86600"/>
    <w:rsid w:val="00FA0142"/>
    <w:rsid w:val="00FA0B4C"/>
    <w:rsid w:val="00FA2A70"/>
    <w:rsid w:val="00FA56D1"/>
    <w:rsid w:val="00FB2398"/>
    <w:rsid w:val="00FB40C8"/>
    <w:rsid w:val="00FB6358"/>
    <w:rsid w:val="00FC0ACE"/>
    <w:rsid w:val="00FC122C"/>
    <w:rsid w:val="00FC2C34"/>
    <w:rsid w:val="00FC73AC"/>
    <w:rsid w:val="00FD1787"/>
    <w:rsid w:val="00FD1D37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C37C40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com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ka.com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1CF1-0C12-4A35-894C-654120D6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1994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Mota, Thais</cp:lastModifiedBy>
  <cp:revision>2</cp:revision>
  <cp:lastPrinted>2018-05-09T07:37:00Z</cp:lastPrinted>
  <dcterms:created xsi:type="dcterms:W3CDTF">2019-08-12T19:28:00Z</dcterms:created>
  <dcterms:modified xsi:type="dcterms:W3CDTF">2019-08-12T19:28:00Z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</Properties>
</file>