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58335533" w:rsidR="00FC122C" w:rsidRPr="00EA693D" w:rsidRDefault="00EA693D" w:rsidP="009E4A88">
      <w:pPr>
        <w:pStyle w:val="Corpodetexto"/>
        <w:rPr>
          <w:bCs w:val="0"/>
          <w:sz w:val="24"/>
          <w:lang w:val="pt-BR"/>
        </w:rPr>
      </w:pPr>
      <w:r w:rsidRPr="00EA693D">
        <w:rPr>
          <w:bCs w:val="0"/>
          <w:sz w:val="24"/>
          <w:lang w:val="pt-BR"/>
        </w:rPr>
        <w:t>Transmissor de temperatur</w:t>
      </w:r>
      <w:r>
        <w:rPr>
          <w:bCs w:val="0"/>
          <w:sz w:val="24"/>
          <w:lang w:val="pt-BR"/>
        </w:rPr>
        <w:t>a</w:t>
      </w:r>
      <w:r w:rsidRPr="00EA693D">
        <w:rPr>
          <w:bCs w:val="0"/>
          <w:sz w:val="24"/>
          <w:lang w:val="pt-BR"/>
        </w:rPr>
        <w:t xml:space="preserve"> </w:t>
      </w:r>
      <w:r w:rsidR="0065782A" w:rsidRPr="00EA693D">
        <w:rPr>
          <w:bCs w:val="0"/>
          <w:sz w:val="24"/>
          <w:lang w:val="pt-BR"/>
        </w:rPr>
        <w:t xml:space="preserve">T32.xS </w:t>
      </w:r>
      <w:r w:rsidRPr="00EA693D">
        <w:rPr>
          <w:bCs w:val="0"/>
          <w:sz w:val="24"/>
          <w:lang w:val="pt-BR"/>
        </w:rPr>
        <w:t xml:space="preserve">com </w:t>
      </w:r>
      <w:r w:rsidR="00D2176D">
        <w:rPr>
          <w:bCs w:val="0"/>
          <w:sz w:val="24"/>
          <w:lang w:val="pt-BR"/>
        </w:rPr>
        <w:t xml:space="preserve">versão mais </w:t>
      </w:r>
      <w:r w:rsidR="00D2176D" w:rsidRPr="00EA693D">
        <w:rPr>
          <w:bCs w:val="0"/>
          <w:sz w:val="24"/>
          <w:lang w:val="pt-BR"/>
        </w:rPr>
        <w:t>atualizada</w:t>
      </w:r>
      <w:r w:rsidR="00D2176D">
        <w:rPr>
          <w:bCs w:val="0"/>
          <w:sz w:val="24"/>
          <w:lang w:val="pt-BR"/>
        </w:rPr>
        <w:t xml:space="preserve"> do </w:t>
      </w:r>
      <w:r w:rsidRPr="00EA693D">
        <w:rPr>
          <w:bCs w:val="0"/>
          <w:sz w:val="24"/>
          <w:lang w:val="pt-BR"/>
        </w:rPr>
        <w:t>protocolo</w:t>
      </w:r>
      <w:r w:rsidR="0065782A" w:rsidRPr="00EA693D">
        <w:rPr>
          <w:bCs w:val="0"/>
          <w:sz w:val="24"/>
          <w:lang w:val="pt-BR"/>
        </w:rPr>
        <w:t xml:space="preserve"> HART</w:t>
      </w:r>
      <w:r w:rsidR="0065782A" w:rsidRPr="00EA693D">
        <w:rPr>
          <w:bCs w:val="0"/>
          <w:sz w:val="24"/>
          <w:vertAlign w:val="superscript"/>
          <w:lang w:val="pt-BR"/>
        </w:rPr>
        <w:t>®</w:t>
      </w:r>
      <w:r w:rsidR="0065782A" w:rsidRPr="00EA693D">
        <w:rPr>
          <w:bCs w:val="0"/>
          <w:sz w:val="24"/>
          <w:lang w:val="pt-BR"/>
        </w:rPr>
        <w:t xml:space="preserve"> </w:t>
      </w:r>
    </w:p>
    <w:p w14:paraId="3D62E3E2" w14:textId="77777777" w:rsidR="00FA0B4C" w:rsidRPr="00EA693D" w:rsidRDefault="00FA0B4C" w:rsidP="009E4A88">
      <w:pPr>
        <w:pStyle w:val="Corpodetexto"/>
        <w:rPr>
          <w:bCs w:val="0"/>
          <w:sz w:val="24"/>
          <w:lang w:val="pt-BR"/>
        </w:rPr>
      </w:pPr>
    </w:p>
    <w:p w14:paraId="44F83ABB" w14:textId="57538E22" w:rsidR="00C44210" w:rsidRPr="007402D5" w:rsidRDefault="00FB5692" w:rsidP="003D5620">
      <w:pPr>
        <w:pStyle w:val="Corpodetexto"/>
        <w:rPr>
          <w:lang w:val="pt-BR"/>
        </w:rPr>
      </w:pPr>
      <w:r w:rsidRPr="007402D5">
        <w:rPr>
          <w:lang w:val="pt-BR"/>
        </w:rPr>
        <w:t xml:space="preserve">Iperó, </w:t>
      </w:r>
      <w:proofErr w:type="gramStart"/>
      <w:r w:rsidRPr="007402D5">
        <w:rPr>
          <w:lang w:val="pt-BR"/>
        </w:rPr>
        <w:t>Julho</w:t>
      </w:r>
      <w:proofErr w:type="gramEnd"/>
      <w:r w:rsidRPr="007402D5">
        <w:rPr>
          <w:lang w:val="pt-BR"/>
        </w:rPr>
        <w:t xml:space="preserve"> de</w:t>
      </w:r>
      <w:r w:rsidR="00B02416" w:rsidRPr="007402D5">
        <w:rPr>
          <w:lang w:val="pt-BR"/>
        </w:rPr>
        <w:t xml:space="preserve"> 2018. </w:t>
      </w:r>
    </w:p>
    <w:p w14:paraId="00248B9A" w14:textId="3D076155" w:rsidR="007402D5" w:rsidRPr="007402D5" w:rsidRDefault="007402D5" w:rsidP="003D5620">
      <w:pPr>
        <w:pStyle w:val="Corpodetexto"/>
        <w:rPr>
          <w:lang w:val="pt-BR"/>
        </w:rPr>
      </w:pPr>
      <w:r w:rsidRPr="007402D5">
        <w:rPr>
          <w:lang w:val="pt-BR"/>
        </w:rPr>
        <w:t>O transmissor de temperatura T32.xS da WIKA agora também está disponível em uma versão</w:t>
      </w:r>
      <w:r w:rsidR="00D2176D">
        <w:rPr>
          <w:lang w:val="pt-BR"/>
        </w:rPr>
        <w:t xml:space="preserve"> que se comunica através do </w:t>
      </w:r>
      <w:r w:rsidRPr="007402D5">
        <w:rPr>
          <w:lang w:val="pt-BR"/>
        </w:rPr>
        <w:t>protocolo HART</w:t>
      </w:r>
      <w:r w:rsidRPr="001D12FE">
        <w:rPr>
          <w:vertAlign w:val="superscript"/>
          <w:lang w:val="pt-BR"/>
        </w:rPr>
        <w:t>®</w:t>
      </w:r>
      <w:r w:rsidRPr="007402D5">
        <w:rPr>
          <w:lang w:val="pt-BR"/>
        </w:rPr>
        <w:t xml:space="preserve"> 7. Suas novas funções incluem, entre outras, uma extensa descrição do ponto de medição (</w:t>
      </w:r>
      <w:proofErr w:type="spellStart"/>
      <w:r w:rsidRPr="007402D5">
        <w:rPr>
          <w:lang w:val="pt-BR"/>
        </w:rPr>
        <w:t>Long</w:t>
      </w:r>
      <w:proofErr w:type="spellEnd"/>
      <w:r w:rsidRPr="007402D5">
        <w:rPr>
          <w:lang w:val="pt-BR"/>
        </w:rPr>
        <w:t xml:space="preserve"> </w:t>
      </w:r>
      <w:proofErr w:type="spellStart"/>
      <w:r w:rsidRPr="007402D5">
        <w:rPr>
          <w:lang w:val="pt-BR"/>
        </w:rPr>
        <w:t>Tag</w:t>
      </w:r>
      <w:proofErr w:type="spellEnd"/>
      <w:r w:rsidRPr="007402D5">
        <w:rPr>
          <w:lang w:val="pt-BR"/>
        </w:rPr>
        <w:t>).</w:t>
      </w:r>
    </w:p>
    <w:p w14:paraId="141BA1B8" w14:textId="77777777" w:rsidR="007402D5" w:rsidRDefault="007402D5" w:rsidP="003D5620">
      <w:pPr>
        <w:pStyle w:val="Corpodetexto"/>
        <w:rPr>
          <w:lang w:val="pt-BR"/>
        </w:rPr>
      </w:pPr>
    </w:p>
    <w:p w14:paraId="5CCEC902" w14:textId="5C3B9440" w:rsidR="007402D5" w:rsidRDefault="007402D5" w:rsidP="000D3B9F">
      <w:pPr>
        <w:pStyle w:val="Corpodetexto"/>
        <w:rPr>
          <w:b w:val="0"/>
          <w:lang w:val="pt-BR"/>
        </w:rPr>
      </w:pPr>
      <w:r w:rsidRPr="007402D5">
        <w:rPr>
          <w:b w:val="0"/>
          <w:lang w:val="pt-BR"/>
        </w:rPr>
        <w:t xml:space="preserve">Todos os outros recursos do instrumento permanecem inalterados. A TÜV </w:t>
      </w:r>
      <w:proofErr w:type="spellStart"/>
      <w:r w:rsidRPr="007402D5">
        <w:rPr>
          <w:b w:val="0"/>
          <w:lang w:val="pt-BR"/>
        </w:rPr>
        <w:t>Rheinland</w:t>
      </w:r>
      <w:proofErr w:type="spellEnd"/>
      <w:r w:rsidRPr="007402D5">
        <w:rPr>
          <w:b w:val="0"/>
          <w:lang w:val="pt-BR"/>
        </w:rPr>
        <w:t xml:space="preserve"> mais</w:t>
      </w:r>
      <w:r w:rsidR="001D12FE">
        <w:rPr>
          <w:b w:val="0"/>
          <w:lang w:val="pt-BR"/>
        </w:rPr>
        <w:t xml:space="preserve"> uma vez certificou o T32.xS em</w:t>
      </w:r>
      <w:r w:rsidRPr="007402D5">
        <w:rPr>
          <w:b w:val="0"/>
          <w:lang w:val="pt-BR"/>
        </w:rPr>
        <w:t xml:space="preserve"> </w:t>
      </w:r>
      <w:r w:rsidR="001D12FE">
        <w:rPr>
          <w:b w:val="0"/>
          <w:lang w:val="pt-BR"/>
        </w:rPr>
        <w:t xml:space="preserve">uma </w:t>
      </w:r>
      <w:r w:rsidRPr="007402D5">
        <w:rPr>
          <w:b w:val="0"/>
          <w:lang w:val="pt-BR"/>
        </w:rPr>
        <w:t>avaliação completa</w:t>
      </w:r>
      <w:r w:rsidR="001D12FE">
        <w:rPr>
          <w:b w:val="0"/>
          <w:lang w:val="pt-BR"/>
        </w:rPr>
        <w:t xml:space="preserve"> conforme norma IEC 61508,</w:t>
      </w:r>
      <w:r w:rsidRPr="007402D5">
        <w:rPr>
          <w:b w:val="0"/>
          <w:lang w:val="pt-BR"/>
        </w:rPr>
        <w:t xml:space="preserve"> para aplicações de segurança até SIL 3. Devido à sua compatibilidade </w:t>
      </w:r>
      <w:r w:rsidR="00D2176D">
        <w:rPr>
          <w:b w:val="0"/>
          <w:lang w:val="pt-BR"/>
        </w:rPr>
        <w:t xml:space="preserve">com a maioria das </w:t>
      </w:r>
      <w:r w:rsidRPr="007402D5">
        <w:rPr>
          <w:b w:val="0"/>
          <w:lang w:val="pt-BR"/>
        </w:rPr>
        <w:t>ferramenta</w:t>
      </w:r>
      <w:r w:rsidR="00D2176D">
        <w:rPr>
          <w:b w:val="0"/>
          <w:lang w:val="pt-BR"/>
        </w:rPr>
        <w:t>s de software e hardware HART disponíveis</w:t>
      </w:r>
      <w:r w:rsidR="001D12FE">
        <w:rPr>
          <w:b w:val="0"/>
          <w:lang w:val="pt-BR"/>
        </w:rPr>
        <w:t xml:space="preserve"> no mercado</w:t>
      </w:r>
      <w:r w:rsidRPr="007402D5">
        <w:rPr>
          <w:b w:val="0"/>
          <w:lang w:val="pt-BR"/>
        </w:rPr>
        <w:t xml:space="preserve">, o transmissor pode ser usado universalmente. Este instrumento de sucesso, </w:t>
      </w:r>
      <w:r w:rsidR="001D12FE">
        <w:rPr>
          <w:b w:val="0"/>
          <w:lang w:val="pt-BR"/>
        </w:rPr>
        <w:t>com</w:t>
      </w:r>
      <w:r w:rsidRPr="007402D5">
        <w:rPr>
          <w:b w:val="0"/>
          <w:lang w:val="pt-BR"/>
        </w:rPr>
        <w:t xml:space="preserve"> mais de um mi</w:t>
      </w:r>
      <w:r w:rsidR="00D2176D">
        <w:rPr>
          <w:b w:val="0"/>
          <w:lang w:val="pt-BR"/>
        </w:rPr>
        <w:t>lhão de peças já vendidas</w:t>
      </w:r>
      <w:r w:rsidR="001D12FE">
        <w:rPr>
          <w:b w:val="0"/>
          <w:lang w:val="pt-BR"/>
        </w:rPr>
        <w:t>,</w:t>
      </w:r>
      <w:r w:rsidRPr="007402D5">
        <w:rPr>
          <w:b w:val="0"/>
          <w:lang w:val="pt-BR"/>
        </w:rPr>
        <w:t xml:space="preserve"> também está disponível em sua versão com o HART® 5.</w:t>
      </w:r>
    </w:p>
    <w:p w14:paraId="53583408" w14:textId="38E2BB71" w:rsidR="00B02416" w:rsidRDefault="00B02416">
      <w:pPr>
        <w:pStyle w:val="Corpodetexto"/>
        <w:rPr>
          <w:b w:val="0"/>
          <w:lang w:val="pt-BR"/>
        </w:rPr>
      </w:pPr>
    </w:p>
    <w:p w14:paraId="6D3DB9B0" w14:textId="77777777" w:rsidR="007402D5" w:rsidRPr="00D2176D" w:rsidRDefault="007402D5">
      <w:pPr>
        <w:pStyle w:val="Corpodetexto"/>
        <w:rPr>
          <w:b w:val="0"/>
          <w:lang w:val="pt-BR"/>
        </w:rPr>
      </w:pPr>
    </w:p>
    <w:p w14:paraId="005E8AE8" w14:textId="11D8714D" w:rsidR="00D16337" w:rsidRPr="00D2176D" w:rsidRDefault="00D7025C" w:rsidP="00D16337">
      <w:pPr>
        <w:pStyle w:val="Corpodetexto"/>
        <w:rPr>
          <w:b w:val="0"/>
          <w:lang w:val="pt-BR"/>
        </w:rPr>
      </w:pPr>
      <w:r w:rsidRPr="00D2176D">
        <w:rPr>
          <w:b w:val="0"/>
          <w:lang w:val="pt-BR"/>
        </w:rPr>
        <w:t>Número de caracteres</w:t>
      </w:r>
      <w:r w:rsidR="00B02416" w:rsidRPr="00D2176D">
        <w:rPr>
          <w:b w:val="0"/>
          <w:lang w:val="pt-BR"/>
        </w:rPr>
        <w:t>:</w:t>
      </w:r>
      <w:r w:rsidRPr="00D2176D">
        <w:rPr>
          <w:b w:val="0"/>
          <w:lang w:val="pt-BR"/>
        </w:rPr>
        <w:t xml:space="preserve"> </w:t>
      </w:r>
      <w:r w:rsidR="009707B0">
        <w:rPr>
          <w:b w:val="0"/>
          <w:lang w:val="pt-BR"/>
        </w:rPr>
        <w:t>687</w:t>
      </w:r>
    </w:p>
    <w:p w14:paraId="7A2B6FFB" w14:textId="33672D47" w:rsidR="00B35C0B" w:rsidRPr="00D7025C" w:rsidRDefault="00D7025C" w:rsidP="00D16337">
      <w:pPr>
        <w:pStyle w:val="Corpodetexto"/>
        <w:rPr>
          <w:b w:val="0"/>
          <w:bCs w:val="0"/>
          <w:lang w:val="pt-BR"/>
        </w:rPr>
      </w:pPr>
      <w:r w:rsidRPr="00D7025C">
        <w:rPr>
          <w:b w:val="0"/>
          <w:position w:val="6"/>
          <w:lang w:val="pt-BR"/>
        </w:rPr>
        <w:t>Palavra-chave</w:t>
      </w:r>
      <w:r w:rsidR="00B35C0B" w:rsidRPr="00D7025C">
        <w:rPr>
          <w:b w:val="0"/>
          <w:position w:val="6"/>
          <w:lang w:val="pt-BR"/>
        </w:rPr>
        <w:t>: T32.xS/HART</w:t>
      </w:r>
      <w:r w:rsidR="00B35C0B" w:rsidRPr="00D7025C">
        <w:rPr>
          <w:b w:val="0"/>
          <w:position w:val="6"/>
          <w:vertAlign w:val="superscript"/>
          <w:lang w:val="pt-BR"/>
        </w:rPr>
        <w:t>®</w:t>
      </w:r>
      <w:r w:rsidR="00B35C0B" w:rsidRPr="00D7025C">
        <w:rPr>
          <w:b w:val="0"/>
          <w:position w:val="6"/>
          <w:lang w:val="pt-BR"/>
        </w:rPr>
        <w:t xml:space="preserve"> 7</w:t>
      </w:r>
    </w:p>
    <w:p w14:paraId="6F73E8E4" w14:textId="77777777" w:rsidR="00B35C0B" w:rsidRPr="00D7025C" w:rsidRDefault="00B35C0B">
      <w:pPr>
        <w:rPr>
          <w:rFonts w:cs="Arial"/>
          <w:b/>
          <w:bCs/>
          <w:sz w:val="22"/>
          <w:szCs w:val="22"/>
          <w:lang w:val="pt-BR"/>
        </w:rPr>
      </w:pPr>
    </w:p>
    <w:p w14:paraId="4CBA64A5" w14:textId="43D942EC" w:rsidR="00B35C0B" w:rsidRPr="00D7025C" w:rsidRDefault="00B35C0B">
      <w:pPr>
        <w:rPr>
          <w:rFonts w:cs="Arial"/>
          <w:b/>
          <w:bCs/>
          <w:sz w:val="22"/>
          <w:szCs w:val="22"/>
          <w:lang w:val="pt-BR"/>
        </w:rPr>
      </w:pPr>
      <w:bookmarkStart w:id="0" w:name="_GoBack"/>
      <w:bookmarkEnd w:id="0"/>
    </w:p>
    <w:p w14:paraId="00E94163" w14:textId="018531C3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6DD2ABD3" w14:textId="29D175B9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639DF4CD" w14:textId="50FFE4A9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54017CC0" w14:textId="366956D5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0234F9A2" w14:textId="46039257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1211E5F5" w14:textId="77777777" w:rsidR="00D16337" w:rsidRPr="00D7025C" w:rsidRDefault="00D16337">
      <w:pPr>
        <w:rPr>
          <w:rFonts w:cs="Arial"/>
          <w:b/>
          <w:bCs/>
          <w:sz w:val="22"/>
          <w:szCs w:val="22"/>
          <w:lang w:val="pt-BR"/>
        </w:rPr>
      </w:pPr>
    </w:p>
    <w:p w14:paraId="2BDFB2F0" w14:textId="3BE65E3A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0FB9ADD8" w14:textId="0C0F67D5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30908B9C" w14:textId="63586EEE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52A47E0C" w14:textId="7AC68B5A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2DDCF0BC" w14:textId="21FECE9D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47493081" w14:textId="42BC0B55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430B96FE" w14:textId="3AE321C2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3692E9D7" w14:textId="678F4556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7E63E23C" w14:textId="291FC87C" w:rsidR="00C44210" w:rsidRPr="00D7025C" w:rsidRDefault="00C44210">
      <w:pPr>
        <w:rPr>
          <w:rFonts w:cs="Arial"/>
          <w:b/>
          <w:bCs/>
          <w:sz w:val="22"/>
          <w:szCs w:val="22"/>
          <w:lang w:val="pt-BR"/>
        </w:rPr>
      </w:pPr>
    </w:p>
    <w:p w14:paraId="4216ED2A" w14:textId="77777777" w:rsidR="00FB5692" w:rsidRPr="003C3E47" w:rsidRDefault="00FB5692" w:rsidP="00FB5692">
      <w:pPr>
        <w:ind w:right="480"/>
        <w:rPr>
          <w:rFonts w:cs="Arial"/>
          <w:b/>
          <w:position w:val="6"/>
          <w:lang w:val="pt-BR"/>
        </w:rPr>
      </w:pPr>
    </w:p>
    <w:p w14:paraId="04952EBE" w14:textId="77777777" w:rsidR="00FB5692" w:rsidRDefault="00FB5692" w:rsidP="00FB569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6A2ED143" w14:textId="77777777" w:rsidR="00FB5692" w:rsidRDefault="00FB5692" w:rsidP="00FB5692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211EF7EB" w14:textId="77777777" w:rsidR="00FB5692" w:rsidRDefault="00FB5692" w:rsidP="00FB569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3C19C086" w14:textId="77777777" w:rsidR="00FB5692" w:rsidRDefault="00FB5692" w:rsidP="00FB569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42FB9977" w14:textId="77777777" w:rsidR="00FB5692" w:rsidRDefault="00FB5692" w:rsidP="00FB5692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493B3A54" w14:textId="77777777" w:rsidR="00FB5692" w:rsidRDefault="00FB5692" w:rsidP="00FB5692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00398907" w14:textId="77777777" w:rsidR="00FB5692" w:rsidRDefault="00FB5692" w:rsidP="00FB5692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3A4A8339" w14:textId="77777777" w:rsidR="00FB5692" w:rsidRDefault="00C149F7" w:rsidP="00FB5692">
      <w:pPr>
        <w:rPr>
          <w:rStyle w:val="Hyperlink"/>
        </w:rPr>
      </w:pPr>
      <w:hyperlink r:id="rId10" w:history="1">
        <w:r w:rsidR="00FB5692">
          <w:rPr>
            <w:rStyle w:val="Hyperlink"/>
            <w:rFonts w:cs="Arial"/>
            <w:lang w:val="fr-FR"/>
          </w:rPr>
          <w:t>www.wika.com.br</w:t>
        </w:r>
      </w:hyperlink>
    </w:p>
    <w:p w14:paraId="64FB8649" w14:textId="77777777" w:rsidR="00B02416" w:rsidRPr="00C44210" w:rsidRDefault="00B02416">
      <w:pPr>
        <w:tabs>
          <w:tab w:val="left" w:pos="993"/>
        </w:tabs>
        <w:rPr>
          <w:rFonts w:cs="Arial"/>
          <w:b/>
          <w:sz w:val="22"/>
          <w:szCs w:val="22"/>
          <w:lang w:val="en-US"/>
        </w:rPr>
      </w:pPr>
    </w:p>
    <w:p w14:paraId="205B7883" w14:textId="77777777" w:rsidR="00B02416" w:rsidRPr="00C44210" w:rsidRDefault="00B02416">
      <w:pPr>
        <w:tabs>
          <w:tab w:val="left" w:pos="754"/>
          <w:tab w:val="left" w:pos="993"/>
        </w:tabs>
        <w:rPr>
          <w:rFonts w:cs="Arial"/>
          <w:sz w:val="22"/>
          <w:szCs w:val="22"/>
          <w:lang w:val="en-US"/>
        </w:rPr>
      </w:pPr>
    </w:p>
    <w:p w14:paraId="00109D20" w14:textId="6D8C371E" w:rsidR="00C44210" w:rsidRPr="00D16337" w:rsidRDefault="00D7025C" w:rsidP="00C44210">
      <w:pPr>
        <w:pStyle w:val="Cabealho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n-US"/>
        </w:rPr>
      </w:pPr>
      <w:proofErr w:type="spellStart"/>
      <w:r>
        <w:rPr>
          <w:rFonts w:cs="Arial"/>
          <w:b/>
          <w:sz w:val="22"/>
          <w:szCs w:val="22"/>
          <w:lang w:val="en-US"/>
        </w:rPr>
        <w:t>Foto</w:t>
      </w:r>
      <w:proofErr w:type="spellEnd"/>
      <w:r>
        <w:rPr>
          <w:rFonts w:cs="Arial"/>
          <w:b/>
          <w:sz w:val="22"/>
          <w:szCs w:val="22"/>
          <w:lang w:val="en-US"/>
        </w:rPr>
        <w:t xml:space="preserve"> corporative WIKA</w:t>
      </w:r>
      <w:r w:rsidR="00C44210" w:rsidRPr="00D16337">
        <w:rPr>
          <w:rFonts w:cs="Arial"/>
          <w:b/>
          <w:sz w:val="22"/>
          <w:szCs w:val="22"/>
          <w:lang w:val="en-US"/>
        </w:rPr>
        <w:t>:</w:t>
      </w:r>
    </w:p>
    <w:p w14:paraId="2D6C4A17" w14:textId="70F977C1" w:rsidR="00C44210" w:rsidRPr="00D7025C" w:rsidRDefault="00D7025C" w:rsidP="00C44210">
      <w:pPr>
        <w:pStyle w:val="Corpodetexto"/>
        <w:rPr>
          <w:b w:val="0"/>
          <w:bCs w:val="0"/>
          <w:lang w:val="pt-BR"/>
        </w:rPr>
      </w:pPr>
      <w:r w:rsidRPr="00D7025C">
        <w:rPr>
          <w:b w:val="0"/>
          <w:bCs w:val="0"/>
          <w:lang w:val="pt-BR"/>
        </w:rPr>
        <w:t>Transmissor de temperatura</w:t>
      </w:r>
      <w:r w:rsidR="00C44210" w:rsidRPr="00D7025C">
        <w:rPr>
          <w:b w:val="0"/>
          <w:bCs w:val="0"/>
          <w:lang w:val="pt-BR"/>
        </w:rPr>
        <w:t xml:space="preserve">T32.xS </w:t>
      </w:r>
      <w:r w:rsidRPr="00D7025C">
        <w:rPr>
          <w:b w:val="0"/>
          <w:bCs w:val="0"/>
          <w:lang w:val="pt-BR"/>
        </w:rPr>
        <w:t>com protocolo</w:t>
      </w:r>
      <w:r w:rsidR="00C44210" w:rsidRPr="00D7025C">
        <w:rPr>
          <w:b w:val="0"/>
          <w:bCs w:val="0"/>
          <w:lang w:val="pt-BR"/>
        </w:rPr>
        <w:t xml:space="preserve"> HART</w:t>
      </w:r>
      <w:r w:rsidR="00C44210" w:rsidRPr="00D7025C">
        <w:rPr>
          <w:b w:val="0"/>
          <w:bCs w:val="0"/>
          <w:vertAlign w:val="superscript"/>
          <w:lang w:val="pt-BR"/>
        </w:rPr>
        <w:t>®</w:t>
      </w:r>
      <w:r w:rsidR="00D2176D">
        <w:rPr>
          <w:b w:val="0"/>
          <w:bCs w:val="0"/>
          <w:vertAlign w:val="superscript"/>
          <w:lang w:val="pt-BR"/>
        </w:rPr>
        <w:t xml:space="preserve"> </w:t>
      </w:r>
      <w:r w:rsidR="00D2176D" w:rsidRPr="00D2176D">
        <w:rPr>
          <w:b w:val="0"/>
          <w:bCs w:val="0"/>
          <w:lang w:val="pt-BR"/>
        </w:rPr>
        <w:t>7</w:t>
      </w:r>
    </w:p>
    <w:p w14:paraId="702AF2D5" w14:textId="77777777" w:rsidR="00482CD0" w:rsidRPr="00D7025C" w:rsidRDefault="00482CD0">
      <w:pPr>
        <w:pStyle w:val="Cabealho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t-BR"/>
        </w:rPr>
      </w:pPr>
    </w:p>
    <w:p w14:paraId="3AB2CCE4" w14:textId="77777777" w:rsidR="00482CD0" w:rsidRPr="00D7025C" w:rsidRDefault="00482CD0">
      <w:pPr>
        <w:pStyle w:val="Cabealho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t-BR"/>
        </w:rPr>
      </w:pPr>
    </w:p>
    <w:p w14:paraId="786B15E0" w14:textId="7C6ABBB0" w:rsidR="00B02416" w:rsidRPr="00D16337" w:rsidRDefault="00605D19">
      <w:pPr>
        <w:pStyle w:val="Cabealho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noProof/>
          <w:sz w:val="22"/>
          <w:szCs w:val="22"/>
          <w:lang w:val="pt-BR" w:eastAsia="pt-BR"/>
        </w:rPr>
        <w:drawing>
          <wp:inline distT="0" distB="0" distL="0" distR="0" wp14:anchorId="25AF379D" wp14:editId="4DF5526F">
            <wp:extent cx="3600450" cy="3486150"/>
            <wp:effectExtent l="0" t="0" r="0" b="0"/>
            <wp:docPr id="4" name="Grafik 4" descr="N:\Sales-Europe\06_Marketing\MS\02_Media\10_Presse_MAAN\02_Presseinformationen\2018\Bilder\PIC_NE_PR0818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818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77777777" w:rsidR="00B02416" w:rsidRPr="00D16337" w:rsidRDefault="00B02416">
      <w:pPr>
        <w:pStyle w:val="Cabealho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n-US"/>
        </w:rPr>
      </w:pPr>
    </w:p>
    <w:p w14:paraId="2808E208" w14:textId="77777777" w:rsidR="00B02416" w:rsidRPr="00D16337" w:rsidRDefault="00B02416">
      <w:pPr>
        <w:pStyle w:val="Cabealho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n-US"/>
        </w:rPr>
      </w:pPr>
    </w:p>
    <w:p w14:paraId="48904B36" w14:textId="77777777" w:rsidR="00482CD0" w:rsidRPr="00D16337" w:rsidRDefault="00482CD0">
      <w:pPr>
        <w:pStyle w:val="Cabealho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</w:p>
    <w:p w14:paraId="62A22597" w14:textId="77777777" w:rsidR="00482CD0" w:rsidRPr="00D16337" w:rsidRDefault="00482CD0">
      <w:pPr>
        <w:pStyle w:val="Cabealho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</w:p>
    <w:p w14:paraId="0188FCEF" w14:textId="77777777" w:rsidR="00B02416" w:rsidRPr="00D16337" w:rsidRDefault="00B02416">
      <w:pPr>
        <w:pStyle w:val="Cabealho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</w:p>
    <w:p w14:paraId="7F5BFF96" w14:textId="77777777" w:rsidR="00B02416" w:rsidRPr="00D16337" w:rsidRDefault="00B02416">
      <w:pPr>
        <w:pStyle w:val="Cabealho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</w:p>
    <w:p w14:paraId="0769287D" w14:textId="77777777" w:rsidR="00B02416" w:rsidRPr="00D16337" w:rsidRDefault="00B02416">
      <w:pPr>
        <w:pStyle w:val="Cabealho"/>
        <w:tabs>
          <w:tab w:val="clear" w:pos="4536"/>
          <w:tab w:val="clear" w:pos="9072"/>
        </w:tabs>
        <w:rPr>
          <w:rFonts w:cs="Arial"/>
          <w:sz w:val="22"/>
          <w:szCs w:val="22"/>
          <w:lang w:val="en-US"/>
        </w:rPr>
      </w:pPr>
    </w:p>
    <w:p w14:paraId="0ED45C15" w14:textId="77777777" w:rsidR="00FB5692" w:rsidRDefault="00FB5692" w:rsidP="00FB5692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03DD5811" w14:textId="77777777" w:rsidR="00FB5692" w:rsidRDefault="00FB5692" w:rsidP="00FB569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5D883943" w14:textId="77777777" w:rsidR="00FB5692" w:rsidRDefault="00FB5692" w:rsidP="00FB5692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 e Ismael Duarte</w:t>
      </w:r>
    </w:p>
    <w:p w14:paraId="4E09A08F" w14:textId="77777777" w:rsidR="00FB5692" w:rsidRDefault="00FB5692" w:rsidP="00FB5692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62616E9B" w14:textId="77777777" w:rsidR="00FB5692" w:rsidRDefault="00FB5692" w:rsidP="00FB5692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4EDD1649" w14:textId="77777777" w:rsidR="00FB5692" w:rsidRDefault="00FB5692" w:rsidP="00FB569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12ACD087" w14:textId="77777777" w:rsidR="00FB5692" w:rsidRDefault="00FB5692" w:rsidP="00FB569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0AC89500" w14:textId="77777777" w:rsidR="00FB5692" w:rsidRDefault="00FB5692" w:rsidP="00FB5692">
      <w:pPr>
        <w:rPr>
          <w:rFonts w:cs="Arial"/>
          <w:lang w:val="fr-FR"/>
        </w:rPr>
      </w:pPr>
      <w:r>
        <w:rPr>
          <w:rFonts w:cs="Arial"/>
        </w:rPr>
        <w:t>Tel. +55 15 3459-9765/9769</w:t>
      </w:r>
    </w:p>
    <w:p w14:paraId="4C08DF31" w14:textId="77777777" w:rsidR="00FB5692" w:rsidRDefault="00FB5692" w:rsidP="00FB5692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0B672B81" w14:textId="77777777" w:rsidR="00FB5692" w:rsidRDefault="00FB5692" w:rsidP="00FB5692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0FFC9908" w14:textId="77777777" w:rsidR="00FB5692" w:rsidRDefault="00C149F7" w:rsidP="00FB5692">
      <w:pPr>
        <w:rPr>
          <w:rFonts w:cs="Arial"/>
          <w:lang w:val="fr-FR"/>
        </w:rPr>
      </w:pPr>
      <w:hyperlink r:id="rId12" w:history="1">
        <w:r w:rsidR="00FB5692">
          <w:rPr>
            <w:rStyle w:val="Hyperlink"/>
            <w:rFonts w:cs="Arial"/>
            <w:lang w:val="fr-FR"/>
          </w:rPr>
          <w:t>www.wika.com.br</w:t>
        </w:r>
      </w:hyperlink>
    </w:p>
    <w:p w14:paraId="77E813AC" w14:textId="77777777" w:rsidR="00B02416" w:rsidRPr="00FB5692" w:rsidRDefault="00B02416">
      <w:pPr>
        <w:tabs>
          <w:tab w:val="left" w:pos="567"/>
        </w:tabs>
        <w:ind w:right="480"/>
        <w:rPr>
          <w:rFonts w:cs="Arial"/>
          <w:position w:val="6"/>
          <w:sz w:val="22"/>
          <w:szCs w:val="22"/>
          <w:lang w:val="fr-FR"/>
        </w:rPr>
      </w:pPr>
    </w:p>
    <w:p w14:paraId="615510E4" w14:textId="74097465" w:rsidR="00B02416" w:rsidRPr="00D16337" w:rsidRDefault="00B02416" w:rsidP="007402D5">
      <w:pPr>
        <w:rPr>
          <w:b/>
          <w:lang w:val="en-US"/>
        </w:rPr>
      </w:pPr>
      <w:r w:rsidRPr="00FB5692">
        <w:rPr>
          <w:rFonts w:cs="Arial"/>
          <w:lang w:val="en-US"/>
        </w:rPr>
        <w:t xml:space="preserve">WIKA press release </w:t>
      </w:r>
      <w:r w:rsidR="00F50B74" w:rsidRPr="00FB5692">
        <w:rPr>
          <w:rFonts w:cs="Arial"/>
          <w:lang w:val="en-US"/>
        </w:rPr>
        <w:t>08/2018</w:t>
      </w:r>
    </w:p>
    <w:sectPr w:rsidR="00B02416" w:rsidRPr="00D16337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20FAC" w14:textId="77777777" w:rsidR="00C149F7" w:rsidRDefault="00C149F7">
      <w:r>
        <w:separator/>
      </w:r>
    </w:p>
  </w:endnote>
  <w:endnote w:type="continuationSeparator" w:id="0">
    <w:p w14:paraId="61F60BDA" w14:textId="77777777" w:rsidR="00C149F7" w:rsidRDefault="00C1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7518E" w14:textId="77777777" w:rsidR="00C149F7" w:rsidRDefault="00C149F7">
      <w:r>
        <w:separator/>
      </w:r>
    </w:p>
  </w:footnote>
  <w:footnote w:type="continuationSeparator" w:id="0">
    <w:p w14:paraId="6A115077" w14:textId="77777777" w:rsidR="00C149F7" w:rsidRDefault="00C1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4ABC"/>
    <w:rsid w:val="000161BB"/>
    <w:rsid w:val="00021617"/>
    <w:rsid w:val="00022A4B"/>
    <w:rsid w:val="00023AA5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12FE"/>
    <w:rsid w:val="001D4C6D"/>
    <w:rsid w:val="001D6718"/>
    <w:rsid w:val="001E3EFC"/>
    <w:rsid w:val="001E6072"/>
    <w:rsid w:val="001F5C5E"/>
    <w:rsid w:val="00210005"/>
    <w:rsid w:val="00220C1D"/>
    <w:rsid w:val="002258CB"/>
    <w:rsid w:val="002305E7"/>
    <w:rsid w:val="002342CA"/>
    <w:rsid w:val="00244990"/>
    <w:rsid w:val="00262CBE"/>
    <w:rsid w:val="00270BF6"/>
    <w:rsid w:val="00272512"/>
    <w:rsid w:val="00282905"/>
    <w:rsid w:val="00291653"/>
    <w:rsid w:val="002958D2"/>
    <w:rsid w:val="002D18EB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6975"/>
    <w:rsid w:val="003C6E5A"/>
    <w:rsid w:val="003D5620"/>
    <w:rsid w:val="003D6883"/>
    <w:rsid w:val="003F2D65"/>
    <w:rsid w:val="003F5529"/>
    <w:rsid w:val="00404625"/>
    <w:rsid w:val="00412E56"/>
    <w:rsid w:val="00420D1E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91236"/>
    <w:rsid w:val="0049465C"/>
    <w:rsid w:val="00497816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E27A1"/>
    <w:rsid w:val="005F157A"/>
    <w:rsid w:val="005F2A69"/>
    <w:rsid w:val="0060171D"/>
    <w:rsid w:val="00601863"/>
    <w:rsid w:val="00605D19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402D5"/>
    <w:rsid w:val="0076072C"/>
    <w:rsid w:val="00780B3B"/>
    <w:rsid w:val="0079085F"/>
    <w:rsid w:val="0079281B"/>
    <w:rsid w:val="007A1E37"/>
    <w:rsid w:val="007A69B7"/>
    <w:rsid w:val="007B3E54"/>
    <w:rsid w:val="007C5E8E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97C3C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3639C"/>
    <w:rsid w:val="009420C0"/>
    <w:rsid w:val="00942229"/>
    <w:rsid w:val="00963F23"/>
    <w:rsid w:val="009707B0"/>
    <w:rsid w:val="00986A46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D5752"/>
    <w:rsid w:val="009E4A2E"/>
    <w:rsid w:val="009E4A88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35C0B"/>
    <w:rsid w:val="00B51B9B"/>
    <w:rsid w:val="00B74A9A"/>
    <w:rsid w:val="00B76096"/>
    <w:rsid w:val="00B93CEE"/>
    <w:rsid w:val="00B93D09"/>
    <w:rsid w:val="00B96C6F"/>
    <w:rsid w:val="00BB25B4"/>
    <w:rsid w:val="00BC39BA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9F7"/>
    <w:rsid w:val="00C14DEC"/>
    <w:rsid w:val="00C264AC"/>
    <w:rsid w:val="00C37C40"/>
    <w:rsid w:val="00C43751"/>
    <w:rsid w:val="00C44210"/>
    <w:rsid w:val="00C479A9"/>
    <w:rsid w:val="00C50180"/>
    <w:rsid w:val="00C62791"/>
    <w:rsid w:val="00C677A3"/>
    <w:rsid w:val="00C82345"/>
    <w:rsid w:val="00C82BD0"/>
    <w:rsid w:val="00C865AC"/>
    <w:rsid w:val="00C87BF7"/>
    <w:rsid w:val="00C92F55"/>
    <w:rsid w:val="00C97532"/>
    <w:rsid w:val="00CB7FAB"/>
    <w:rsid w:val="00CE252E"/>
    <w:rsid w:val="00CE63EA"/>
    <w:rsid w:val="00D0643B"/>
    <w:rsid w:val="00D07AAA"/>
    <w:rsid w:val="00D16337"/>
    <w:rsid w:val="00D2176D"/>
    <w:rsid w:val="00D320E7"/>
    <w:rsid w:val="00D40FED"/>
    <w:rsid w:val="00D434BE"/>
    <w:rsid w:val="00D44F1C"/>
    <w:rsid w:val="00D7025C"/>
    <w:rsid w:val="00D719AA"/>
    <w:rsid w:val="00D83612"/>
    <w:rsid w:val="00D93E0A"/>
    <w:rsid w:val="00DA0534"/>
    <w:rsid w:val="00DB293A"/>
    <w:rsid w:val="00DC73E0"/>
    <w:rsid w:val="00DD4130"/>
    <w:rsid w:val="00DE36CE"/>
    <w:rsid w:val="00E00FEA"/>
    <w:rsid w:val="00E041D8"/>
    <w:rsid w:val="00E04CB5"/>
    <w:rsid w:val="00E16F1B"/>
    <w:rsid w:val="00E20003"/>
    <w:rsid w:val="00E263A7"/>
    <w:rsid w:val="00E26972"/>
    <w:rsid w:val="00E34370"/>
    <w:rsid w:val="00E34AB0"/>
    <w:rsid w:val="00E35793"/>
    <w:rsid w:val="00E55476"/>
    <w:rsid w:val="00E85CA1"/>
    <w:rsid w:val="00E9044A"/>
    <w:rsid w:val="00EA5557"/>
    <w:rsid w:val="00EA679E"/>
    <w:rsid w:val="00EA693D"/>
    <w:rsid w:val="00EC32F7"/>
    <w:rsid w:val="00EE13BC"/>
    <w:rsid w:val="00EE561E"/>
    <w:rsid w:val="00EF2D69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50B74"/>
    <w:rsid w:val="00F74D0C"/>
    <w:rsid w:val="00F8289A"/>
    <w:rsid w:val="00FA0B4C"/>
    <w:rsid w:val="00FB40C8"/>
    <w:rsid w:val="00FB5692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558C-6C54-4831-9DBD-82C06F39B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A6786-7999-4ABD-B8CF-E8F4862B3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EF453E-8398-4B30-B46D-7C7993CB3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B5194-9B97-4378-9F1D-4855628D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1499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5</cp:revision>
  <cp:lastPrinted>2008-02-12T06:25:00Z</cp:lastPrinted>
  <dcterms:created xsi:type="dcterms:W3CDTF">2018-07-18T20:28:00Z</dcterms:created>
  <dcterms:modified xsi:type="dcterms:W3CDTF">2018-07-20T13:19:00Z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