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7BB55" w14:textId="0439375E" w:rsidR="00A00BA5" w:rsidRPr="00353514" w:rsidRDefault="00744522" w:rsidP="00A00BA5">
      <w:pPr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>Termopar para alta temperatura</w:t>
      </w:r>
      <w:r w:rsidR="00A00BA5" w:rsidRPr="00353514">
        <w:rPr>
          <w:b/>
          <w:bCs/>
          <w:color w:val="000000"/>
          <w:sz w:val="24"/>
          <w:szCs w:val="24"/>
          <w:lang w:val="pt-BR"/>
        </w:rPr>
        <w:t xml:space="preserve"> </w:t>
      </w:r>
      <w:r w:rsidR="00A00BA5" w:rsidRPr="00353514">
        <w:rPr>
          <w:b/>
          <w:bCs/>
          <w:color w:val="000000"/>
          <w:sz w:val="24"/>
          <w:szCs w:val="24"/>
          <w:lang w:val="pt-BR"/>
        </w:rPr>
        <w:br/>
      </w:r>
      <w:r>
        <w:rPr>
          <w:b/>
          <w:bCs/>
          <w:color w:val="000000"/>
          <w:sz w:val="24"/>
          <w:szCs w:val="24"/>
          <w:lang w:val="pt-BR"/>
        </w:rPr>
        <w:t xml:space="preserve">com </w:t>
      </w:r>
      <w:r w:rsidR="00583008">
        <w:rPr>
          <w:b/>
          <w:bCs/>
          <w:color w:val="000000"/>
          <w:sz w:val="24"/>
          <w:szCs w:val="24"/>
          <w:lang w:val="pt-BR"/>
        </w:rPr>
        <w:t xml:space="preserve">tubo de </w:t>
      </w:r>
      <w:r>
        <w:rPr>
          <w:b/>
          <w:bCs/>
          <w:color w:val="000000"/>
          <w:sz w:val="24"/>
          <w:szCs w:val="24"/>
          <w:lang w:val="pt-BR"/>
        </w:rPr>
        <w:t xml:space="preserve">proteção de </w:t>
      </w:r>
      <w:r w:rsidR="00290580">
        <w:rPr>
          <w:b/>
          <w:bCs/>
          <w:color w:val="000000"/>
          <w:sz w:val="24"/>
          <w:szCs w:val="24"/>
          <w:lang w:val="pt-BR"/>
        </w:rPr>
        <w:t>Safira</w:t>
      </w:r>
    </w:p>
    <w:p w14:paraId="195A98C1" w14:textId="77777777" w:rsidR="00A00BA5" w:rsidRPr="00353514" w:rsidRDefault="00A00BA5" w:rsidP="00A00BA5">
      <w:pPr>
        <w:rPr>
          <w:color w:val="000000"/>
          <w:sz w:val="22"/>
          <w:szCs w:val="22"/>
          <w:lang w:val="pt-BR"/>
        </w:rPr>
      </w:pPr>
    </w:p>
    <w:p w14:paraId="43A2D4BE" w14:textId="02EC353A" w:rsidR="00A00BA5" w:rsidRPr="004560FD" w:rsidRDefault="00353514" w:rsidP="00353514">
      <w:pPr>
        <w:pStyle w:val="Cabealho"/>
        <w:tabs>
          <w:tab w:val="clear" w:pos="4536"/>
          <w:tab w:val="clear" w:pos="9072"/>
        </w:tabs>
        <w:rPr>
          <w:lang w:val="pt-BR"/>
        </w:rPr>
      </w:pPr>
      <w:r w:rsidRPr="00353514">
        <w:rPr>
          <w:b/>
          <w:bCs/>
          <w:color w:val="000000"/>
          <w:sz w:val="22"/>
          <w:szCs w:val="22"/>
          <w:lang w:val="pt-BR"/>
        </w:rPr>
        <w:t>Iperó</w:t>
      </w:r>
      <w:r w:rsidR="00C35A7B" w:rsidRPr="00353514">
        <w:rPr>
          <w:b/>
          <w:bCs/>
          <w:color w:val="000000"/>
          <w:sz w:val="22"/>
          <w:szCs w:val="22"/>
          <w:lang w:val="pt-BR"/>
        </w:rPr>
        <w:t xml:space="preserve">, </w:t>
      </w:r>
      <w:r w:rsidRPr="00353514">
        <w:rPr>
          <w:b/>
          <w:bCs/>
          <w:color w:val="000000"/>
          <w:sz w:val="22"/>
          <w:szCs w:val="22"/>
          <w:lang w:val="pt-BR"/>
        </w:rPr>
        <w:t>Ju</w:t>
      </w:r>
      <w:r w:rsidR="00744522">
        <w:rPr>
          <w:b/>
          <w:bCs/>
          <w:color w:val="000000"/>
          <w:sz w:val="22"/>
          <w:szCs w:val="22"/>
          <w:lang w:val="pt-BR"/>
        </w:rPr>
        <w:t>l</w:t>
      </w:r>
      <w:r w:rsidRPr="00353514">
        <w:rPr>
          <w:b/>
          <w:bCs/>
          <w:color w:val="000000"/>
          <w:sz w:val="22"/>
          <w:szCs w:val="22"/>
          <w:lang w:val="pt-BR"/>
        </w:rPr>
        <w:t>ho de</w:t>
      </w:r>
      <w:r w:rsidR="00C35A7B" w:rsidRPr="00353514">
        <w:rPr>
          <w:b/>
          <w:bCs/>
          <w:color w:val="000000"/>
          <w:sz w:val="22"/>
          <w:szCs w:val="22"/>
          <w:lang w:val="pt-BR"/>
        </w:rPr>
        <w:t xml:space="preserve"> </w:t>
      </w:r>
      <w:r w:rsidR="00A00BA5" w:rsidRPr="00353514">
        <w:rPr>
          <w:b/>
          <w:bCs/>
          <w:color w:val="000000"/>
          <w:sz w:val="22"/>
          <w:szCs w:val="22"/>
          <w:lang w:val="pt-BR"/>
        </w:rPr>
        <w:t xml:space="preserve">2017. </w:t>
      </w:r>
      <w:r w:rsidR="00A00BA5" w:rsidRPr="00353514">
        <w:rPr>
          <w:b/>
          <w:bCs/>
          <w:color w:val="000000"/>
          <w:sz w:val="22"/>
          <w:szCs w:val="22"/>
          <w:lang w:val="pt-BR"/>
        </w:rPr>
        <w:br/>
      </w:r>
      <w:r w:rsidRPr="00353514">
        <w:rPr>
          <w:b/>
          <w:bCs/>
          <w:sz w:val="22"/>
          <w:szCs w:val="22"/>
          <w:lang w:val="pt-BR"/>
        </w:rPr>
        <w:t xml:space="preserve">O novo termopar </w:t>
      </w:r>
      <w:r w:rsidR="007E7CD9">
        <w:rPr>
          <w:b/>
          <w:bCs/>
          <w:sz w:val="22"/>
          <w:szCs w:val="22"/>
          <w:lang w:val="pt-BR"/>
        </w:rPr>
        <w:t xml:space="preserve">para alta temperatura </w:t>
      </w:r>
      <w:r w:rsidR="006853D9">
        <w:rPr>
          <w:b/>
          <w:bCs/>
          <w:sz w:val="22"/>
          <w:szCs w:val="22"/>
          <w:lang w:val="pt-BR"/>
        </w:rPr>
        <w:t xml:space="preserve">TC84 </w:t>
      </w:r>
      <w:r w:rsidRPr="00353514">
        <w:rPr>
          <w:b/>
          <w:bCs/>
          <w:color w:val="000000"/>
          <w:sz w:val="22"/>
          <w:szCs w:val="22"/>
          <w:lang w:val="pt-BR"/>
        </w:rPr>
        <w:t>possui maior segurança e longa vida útil.</w:t>
      </w:r>
      <w:r>
        <w:rPr>
          <w:b/>
          <w:bCs/>
          <w:color w:val="000000"/>
          <w:sz w:val="22"/>
          <w:szCs w:val="22"/>
          <w:lang w:val="pt-BR"/>
        </w:rPr>
        <w:t xml:space="preserve"> </w:t>
      </w:r>
      <w:r w:rsidR="004560FD" w:rsidRPr="004560FD">
        <w:rPr>
          <w:b/>
          <w:bCs/>
          <w:color w:val="000000"/>
          <w:sz w:val="22"/>
          <w:szCs w:val="22"/>
          <w:lang w:val="pt-BR"/>
        </w:rPr>
        <w:t xml:space="preserve">Sua </w:t>
      </w:r>
      <w:r w:rsidR="00583008">
        <w:rPr>
          <w:b/>
          <w:bCs/>
          <w:color w:val="000000"/>
          <w:sz w:val="22"/>
          <w:szCs w:val="22"/>
          <w:lang w:val="pt-BR"/>
        </w:rPr>
        <w:t>resistência</w:t>
      </w:r>
      <w:r w:rsidR="004560FD" w:rsidRPr="004560FD">
        <w:rPr>
          <w:b/>
          <w:bCs/>
          <w:color w:val="000000"/>
          <w:sz w:val="22"/>
          <w:szCs w:val="22"/>
          <w:lang w:val="pt-BR"/>
        </w:rPr>
        <w:t xml:space="preserve"> é baseada em um tubo de proteção de safira em conjunto com uma c</w:t>
      </w:r>
      <w:r w:rsidR="004560FD">
        <w:rPr>
          <w:b/>
          <w:bCs/>
          <w:color w:val="000000"/>
          <w:sz w:val="22"/>
          <w:szCs w:val="22"/>
          <w:lang w:val="pt-BR"/>
        </w:rPr>
        <w:t>âmara de segurança</w:t>
      </w:r>
      <w:r w:rsidR="00702536">
        <w:rPr>
          <w:b/>
          <w:bCs/>
          <w:color w:val="000000"/>
          <w:sz w:val="22"/>
          <w:szCs w:val="22"/>
          <w:lang w:val="pt-BR"/>
        </w:rPr>
        <w:t xml:space="preserve"> com dupla vedação</w:t>
      </w:r>
      <w:r w:rsidR="004560FD">
        <w:rPr>
          <w:b/>
          <w:bCs/>
          <w:color w:val="000000"/>
          <w:sz w:val="22"/>
          <w:szCs w:val="22"/>
          <w:lang w:val="pt-BR"/>
        </w:rPr>
        <w:t xml:space="preserve">. </w:t>
      </w:r>
      <w:r w:rsidR="004560FD" w:rsidRPr="004560FD">
        <w:rPr>
          <w:b/>
          <w:bCs/>
          <w:color w:val="000000"/>
          <w:sz w:val="22"/>
          <w:szCs w:val="22"/>
          <w:lang w:val="pt-BR"/>
        </w:rPr>
        <w:t xml:space="preserve">O instrumento de medição está também disponível nas versões </w:t>
      </w:r>
      <w:r w:rsidR="00583008">
        <w:rPr>
          <w:b/>
          <w:bCs/>
          <w:color w:val="000000"/>
          <w:sz w:val="22"/>
          <w:szCs w:val="22"/>
          <w:lang w:val="pt-BR"/>
        </w:rPr>
        <w:t xml:space="preserve">certificadas ATEX e </w:t>
      </w:r>
      <w:proofErr w:type="gramStart"/>
      <w:r w:rsidR="00583008">
        <w:rPr>
          <w:b/>
          <w:bCs/>
          <w:color w:val="000000"/>
          <w:sz w:val="22"/>
          <w:szCs w:val="22"/>
          <w:lang w:val="pt-BR"/>
        </w:rPr>
        <w:t>IECEx</w:t>
      </w:r>
      <w:proofErr w:type="gramEnd"/>
      <w:r w:rsidR="00583008">
        <w:rPr>
          <w:b/>
          <w:bCs/>
          <w:color w:val="000000"/>
          <w:sz w:val="22"/>
          <w:szCs w:val="22"/>
          <w:lang w:val="pt-BR"/>
        </w:rPr>
        <w:t xml:space="preserve"> (INMETRO sob consulta).</w:t>
      </w:r>
    </w:p>
    <w:p w14:paraId="58C85271" w14:textId="77777777" w:rsidR="00A00BA5" w:rsidRPr="004560FD" w:rsidRDefault="00A00BA5" w:rsidP="00A00BA5">
      <w:pPr>
        <w:rPr>
          <w:b/>
          <w:bCs/>
          <w:color w:val="000000"/>
          <w:sz w:val="22"/>
          <w:szCs w:val="22"/>
          <w:lang w:val="pt-BR"/>
        </w:rPr>
      </w:pPr>
    </w:p>
    <w:p w14:paraId="7FFF7FD4" w14:textId="3AC2A240" w:rsidR="00577E8A" w:rsidRDefault="00912EBC" w:rsidP="00A00BA5">
      <w:pPr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As a</w:t>
      </w:r>
      <w:r w:rsidR="00577E8A" w:rsidRPr="00577E8A">
        <w:rPr>
          <w:color w:val="000000"/>
          <w:sz w:val="22"/>
          <w:szCs w:val="22"/>
          <w:lang w:val="pt-BR"/>
        </w:rPr>
        <w:t xml:space="preserve">plicações típicas para o TC84 são reatores de gaseificação </w:t>
      </w:r>
      <w:r w:rsidR="005C3AFA">
        <w:rPr>
          <w:color w:val="000000"/>
          <w:sz w:val="22"/>
          <w:szCs w:val="22"/>
          <w:lang w:val="pt-BR"/>
        </w:rPr>
        <w:t xml:space="preserve">com temperaturas de processo </w:t>
      </w:r>
      <w:r w:rsidR="00583008">
        <w:rPr>
          <w:color w:val="000000"/>
          <w:sz w:val="22"/>
          <w:szCs w:val="22"/>
          <w:lang w:val="pt-BR"/>
        </w:rPr>
        <w:t xml:space="preserve">de </w:t>
      </w:r>
      <w:r w:rsidR="00577E8A" w:rsidRPr="00577E8A">
        <w:rPr>
          <w:color w:val="000000"/>
          <w:sz w:val="22"/>
          <w:szCs w:val="22"/>
          <w:lang w:val="pt-BR"/>
        </w:rPr>
        <w:t>até 1.</w:t>
      </w:r>
      <w:r w:rsidR="00577E8A">
        <w:rPr>
          <w:color w:val="000000"/>
          <w:sz w:val="22"/>
          <w:szCs w:val="22"/>
          <w:lang w:val="pt-BR"/>
        </w:rPr>
        <w:t>700</w:t>
      </w:r>
      <w:r w:rsidR="0037224D" w:rsidRPr="00577E8A">
        <w:rPr>
          <w:color w:val="000000"/>
          <w:sz w:val="22"/>
          <w:szCs w:val="22"/>
          <w:lang w:val="pt-BR"/>
        </w:rPr>
        <w:t xml:space="preserve"> °C </w:t>
      </w:r>
      <w:r w:rsidR="00577E8A">
        <w:rPr>
          <w:color w:val="000000"/>
          <w:sz w:val="22"/>
          <w:szCs w:val="22"/>
          <w:lang w:val="pt-BR"/>
        </w:rPr>
        <w:t xml:space="preserve">e </w:t>
      </w:r>
      <w:r w:rsidR="005C3AFA">
        <w:rPr>
          <w:color w:val="000000"/>
          <w:sz w:val="22"/>
          <w:szCs w:val="22"/>
          <w:lang w:val="pt-BR"/>
        </w:rPr>
        <w:t xml:space="preserve">pressões </w:t>
      </w:r>
      <w:r w:rsidR="00583008">
        <w:rPr>
          <w:color w:val="000000"/>
          <w:sz w:val="22"/>
          <w:szCs w:val="22"/>
          <w:lang w:val="pt-BR"/>
        </w:rPr>
        <w:t xml:space="preserve">de </w:t>
      </w:r>
      <w:r w:rsidR="00577E8A">
        <w:rPr>
          <w:color w:val="000000"/>
          <w:sz w:val="22"/>
          <w:szCs w:val="22"/>
          <w:lang w:val="pt-BR"/>
        </w:rPr>
        <w:t>até 65 bar ou unidad</w:t>
      </w:r>
      <w:r w:rsidR="00583008">
        <w:rPr>
          <w:color w:val="000000"/>
          <w:sz w:val="22"/>
          <w:szCs w:val="22"/>
          <w:lang w:val="pt-BR"/>
        </w:rPr>
        <w:t xml:space="preserve">es de recuperação de enxofre. </w:t>
      </w:r>
      <w:r w:rsidR="00DC3B50">
        <w:rPr>
          <w:color w:val="000000"/>
          <w:sz w:val="22"/>
          <w:szCs w:val="22"/>
          <w:lang w:val="pt-BR"/>
        </w:rPr>
        <w:t>Ne</w:t>
      </w:r>
      <w:r w:rsidR="000C0320">
        <w:rPr>
          <w:color w:val="000000"/>
          <w:sz w:val="22"/>
          <w:szCs w:val="22"/>
          <w:lang w:val="pt-BR"/>
        </w:rPr>
        <w:t>ste</w:t>
      </w:r>
      <w:r w:rsidR="00577E8A">
        <w:rPr>
          <w:color w:val="000000"/>
          <w:sz w:val="22"/>
          <w:szCs w:val="22"/>
          <w:lang w:val="pt-BR"/>
        </w:rPr>
        <w:t xml:space="preserve"> </w:t>
      </w:r>
      <w:r w:rsidR="000C0320">
        <w:rPr>
          <w:color w:val="000000"/>
          <w:sz w:val="22"/>
          <w:szCs w:val="22"/>
          <w:lang w:val="pt-BR"/>
        </w:rPr>
        <w:t>patenteado design</w:t>
      </w:r>
      <w:r w:rsidR="00577E8A">
        <w:rPr>
          <w:color w:val="000000"/>
          <w:sz w:val="22"/>
          <w:szCs w:val="22"/>
          <w:lang w:val="pt-BR"/>
        </w:rPr>
        <w:t>, o t</w:t>
      </w:r>
      <w:r w:rsidR="00DC3B50">
        <w:rPr>
          <w:color w:val="000000"/>
          <w:sz w:val="22"/>
          <w:szCs w:val="22"/>
          <w:lang w:val="pt-BR"/>
        </w:rPr>
        <w:t xml:space="preserve">ermopar de platina é protegido </w:t>
      </w:r>
      <w:r w:rsidR="000C0320">
        <w:rPr>
          <w:color w:val="000000"/>
          <w:sz w:val="22"/>
          <w:szCs w:val="22"/>
          <w:lang w:val="pt-BR"/>
        </w:rPr>
        <w:t>d</w:t>
      </w:r>
      <w:r w:rsidR="00577E8A" w:rsidRPr="00577E8A">
        <w:rPr>
          <w:color w:val="000000"/>
          <w:sz w:val="22"/>
          <w:szCs w:val="22"/>
          <w:lang w:val="pt-BR"/>
        </w:rPr>
        <w:t>o processo</w:t>
      </w:r>
      <w:r w:rsidR="00577E8A">
        <w:rPr>
          <w:color w:val="000000"/>
          <w:sz w:val="22"/>
          <w:szCs w:val="22"/>
          <w:lang w:val="pt-BR"/>
        </w:rPr>
        <w:t xml:space="preserve"> por meio de dois tubos de proteção – um tubo externo de</w:t>
      </w:r>
      <w:r w:rsidR="005C3AFA">
        <w:rPr>
          <w:color w:val="000000"/>
          <w:sz w:val="22"/>
          <w:szCs w:val="22"/>
          <w:lang w:val="pt-BR"/>
        </w:rPr>
        <w:t xml:space="preserve"> cerâmica e um tubo interno </w:t>
      </w:r>
      <w:r w:rsidR="000C0320">
        <w:rPr>
          <w:color w:val="000000"/>
          <w:sz w:val="22"/>
          <w:szCs w:val="22"/>
          <w:lang w:val="pt-BR"/>
        </w:rPr>
        <w:t>de safira monocristalina</w:t>
      </w:r>
      <w:r w:rsidR="00577E8A">
        <w:rPr>
          <w:color w:val="000000"/>
          <w:sz w:val="22"/>
          <w:szCs w:val="22"/>
          <w:lang w:val="pt-BR"/>
        </w:rPr>
        <w:t xml:space="preserve">, que </w:t>
      </w:r>
      <w:r w:rsidR="00290580">
        <w:rPr>
          <w:color w:val="000000"/>
          <w:sz w:val="22"/>
          <w:szCs w:val="22"/>
          <w:lang w:val="pt-BR"/>
        </w:rPr>
        <w:t>retarda</w:t>
      </w:r>
      <w:r w:rsidR="007814E3">
        <w:rPr>
          <w:color w:val="000000"/>
          <w:sz w:val="22"/>
          <w:szCs w:val="22"/>
          <w:lang w:val="pt-BR"/>
        </w:rPr>
        <w:t xml:space="preserve"> a contaminação do termopar. Em caso de alg</w:t>
      </w:r>
      <w:r w:rsidR="00290580">
        <w:rPr>
          <w:color w:val="000000"/>
          <w:sz w:val="22"/>
          <w:szCs w:val="22"/>
          <w:lang w:val="pt-BR"/>
        </w:rPr>
        <w:t xml:space="preserve">uma falha, o sistema de dupla vedação </w:t>
      </w:r>
      <w:r w:rsidR="007814E3">
        <w:rPr>
          <w:color w:val="000000"/>
          <w:sz w:val="22"/>
          <w:szCs w:val="22"/>
          <w:lang w:val="pt-BR"/>
        </w:rPr>
        <w:t>da câmara de segurança previn</w:t>
      </w:r>
      <w:r w:rsidR="00DC3B50">
        <w:rPr>
          <w:color w:val="000000"/>
          <w:sz w:val="22"/>
          <w:szCs w:val="22"/>
          <w:lang w:val="pt-BR"/>
        </w:rPr>
        <w:t>e o vazamento de</w:t>
      </w:r>
      <w:r w:rsidR="000C0320">
        <w:rPr>
          <w:color w:val="000000"/>
          <w:sz w:val="22"/>
          <w:szCs w:val="22"/>
          <w:lang w:val="pt-BR"/>
        </w:rPr>
        <w:t xml:space="preserve"> substância</w:t>
      </w:r>
      <w:r w:rsidR="00DC3B50">
        <w:rPr>
          <w:color w:val="000000"/>
          <w:sz w:val="22"/>
          <w:szCs w:val="22"/>
          <w:lang w:val="pt-BR"/>
        </w:rPr>
        <w:t>s</w:t>
      </w:r>
      <w:r w:rsidR="000C0320">
        <w:rPr>
          <w:color w:val="000000"/>
          <w:sz w:val="22"/>
          <w:szCs w:val="22"/>
          <w:lang w:val="pt-BR"/>
        </w:rPr>
        <w:t xml:space="preserve"> tóxica</w:t>
      </w:r>
      <w:r w:rsidR="00DC3B50">
        <w:rPr>
          <w:color w:val="000000"/>
          <w:sz w:val="22"/>
          <w:szCs w:val="22"/>
          <w:lang w:val="pt-BR"/>
        </w:rPr>
        <w:t>s</w:t>
      </w:r>
      <w:r w:rsidR="000C0320">
        <w:rPr>
          <w:color w:val="000000"/>
          <w:sz w:val="22"/>
          <w:szCs w:val="22"/>
          <w:lang w:val="pt-BR"/>
        </w:rPr>
        <w:t xml:space="preserve"> para o ambiente.</w:t>
      </w:r>
    </w:p>
    <w:p w14:paraId="1445092A" w14:textId="77777777" w:rsidR="007814E3" w:rsidRDefault="007814E3" w:rsidP="00A00BA5">
      <w:pPr>
        <w:rPr>
          <w:color w:val="000000"/>
          <w:sz w:val="22"/>
          <w:szCs w:val="22"/>
          <w:lang w:val="pt-BR"/>
        </w:rPr>
      </w:pPr>
    </w:p>
    <w:p w14:paraId="377D4981" w14:textId="426D45E3" w:rsidR="007814E3" w:rsidRPr="00290580" w:rsidRDefault="00290580" w:rsidP="00A00BA5">
      <w:pPr>
        <w:rPr>
          <w:sz w:val="22"/>
          <w:szCs w:val="22"/>
          <w:lang w:val="pt-BR"/>
        </w:rPr>
      </w:pPr>
      <w:r w:rsidRPr="00290580">
        <w:rPr>
          <w:sz w:val="22"/>
          <w:szCs w:val="22"/>
          <w:lang w:val="pt-BR"/>
        </w:rPr>
        <w:t>Este</w:t>
      </w:r>
      <w:r w:rsidR="007814E3" w:rsidRPr="00290580">
        <w:rPr>
          <w:sz w:val="22"/>
          <w:szCs w:val="22"/>
          <w:lang w:val="pt-BR"/>
        </w:rPr>
        <w:t xml:space="preserve"> </w:t>
      </w:r>
      <w:r w:rsidRPr="00290580">
        <w:rPr>
          <w:sz w:val="22"/>
          <w:szCs w:val="22"/>
          <w:lang w:val="pt-BR"/>
        </w:rPr>
        <w:t xml:space="preserve">design </w:t>
      </w:r>
      <w:r>
        <w:rPr>
          <w:sz w:val="22"/>
          <w:szCs w:val="22"/>
          <w:lang w:val="pt-BR"/>
        </w:rPr>
        <w:t xml:space="preserve">de termopar </w:t>
      </w:r>
      <w:r w:rsidR="009D6641" w:rsidRPr="00290580">
        <w:rPr>
          <w:sz w:val="22"/>
          <w:szCs w:val="22"/>
          <w:lang w:val="pt-BR"/>
        </w:rPr>
        <w:t xml:space="preserve">também </w:t>
      </w:r>
      <w:r w:rsidRPr="00290580">
        <w:rPr>
          <w:sz w:val="22"/>
          <w:szCs w:val="22"/>
          <w:lang w:val="pt-BR"/>
        </w:rPr>
        <w:t>possui vantagens econômica</w:t>
      </w:r>
      <w:r w:rsidR="007814E3" w:rsidRPr="00290580">
        <w:rPr>
          <w:sz w:val="22"/>
          <w:szCs w:val="22"/>
          <w:lang w:val="pt-BR"/>
        </w:rPr>
        <w:t xml:space="preserve">s. </w:t>
      </w:r>
      <w:r>
        <w:rPr>
          <w:sz w:val="22"/>
          <w:szCs w:val="22"/>
          <w:lang w:val="pt-BR"/>
        </w:rPr>
        <w:t>Pois u</w:t>
      </w:r>
      <w:r w:rsidR="005B6B80">
        <w:rPr>
          <w:sz w:val="22"/>
          <w:szCs w:val="22"/>
          <w:lang w:val="pt-BR"/>
        </w:rPr>
        <w:t xml:space="preserve">m TC84 danificado </w:t>
      </w:r>
      <w:r w:rsidR="007814E3" w:rsidRPr="00290580">
        <w:rPr>
          <w:sz w:val="22"/>
          <w:szCs w:val="22"/>
          <w:lang w:val="pt-BR"/>
        </w:rPr>
        <w:t>pode ser c</w:t>
      </w:r>
      <w:r w:rsidRPr="00290580">
        <w:rPr>
          <w:sz w:val="22"/>
          <w:szCs w:val="22"/>
          <w:lang w:val="pt-BR"/>
        </w:rPr>
        <w:t>onsertado apenas com a troca das partes em contato com o processo</w:t>
      </w:r>
      <w:r>
        <w:rPr>
          <w:sz w:val="22"/>
          <w:szCs w:val="22"/>
          <w:lang w:val="pt-BR"/>
        </w:rPr>
        <w:t>, o investime</w:t>
      </w:r>
      <w:r w:rsidR="005B6B80">
        <w:rPr>
          <w:sz w:val="22"/>
          <w:szCs w:val="22"/>
          <w:lang w:val="pt-BR"/>
        </w:rPr>
        <w:t>nto em um</w:t>
      </w:r>
      <w:r>
        <w:rPr>
          <w:sz w:val="22"/>
          <w:szCs w:val="22"/>
          <w:lang w:val="pt-BR"/>
        </w:rPr>
        <w:t xml:space="preserve"> conjunto completo</w:t>
      </w:r>
      <w:r w:rsidR="007814E3" w:rsidRPr="00290580">
        <w:rPr>
          <w:sz w:val="22"/>
          <w:szCs w:val="22"/>
          <w:lang w:val="pt-BR"/>
        </w:rPr>
        <w:t>, p</w:t>
      </w:r>
      <w:r w:rsidRPr="00290580">
        <w:rPr>
          <w:sz w:val="22"/>
          <w:szCs w:val="22"/>
          <w:lang w:val="pt-BR"/>
        </w:rPr>
        <w:t>ortanto, não é necessário</w:t>
      </w:r>
      <w:r w:rsidR="007814E3" w:rsidRPr="00290580">
        <w:rPr>
          <w:sz w:val="22"/>
          <w:szCs w:val="22"/>
          <w:lang w:val="pt-BR"/>
        </w:rPr>
        <w:t xml:space="preserve">. O tubo de proteção de safira </w:t>
      </w:r>
      <w:r w:rsidRPr="00290580">
        <w:rPr>
          <w:sz w:val="22"/>
          <w:szCs w:val="22"/>
          <w:lang w:val="pt-BR"/>
        </w:rPr>
        <w:t>também elimina a necessidade de utilização de um</w:t>
      </w:r>
      <w:r w:rsidR="00E8606E" w:rsidRPr="00290580">
        <w:rPr>
          <w:sz w:val="22"/>
          <w:szCs w:val="22"/>
          <w:lang w:val="pt-BR"/>
        </w:rPr>
        <w:t xml:space="preserve"> </w:t>
      </w:r>
      <w:r w:rsidRPr="00290580">
        <w:rPr>
          <w:sz w:val="22"/>
          <w:szCs w:val="22"/>
          <w:lang w:val="pt-BR"/>
        </w:rPr>
        <w:t>sistema de purga com gás inerte,</w:t>
      </w:r>
      <w:r w:rsidR="00E8606E" w:rsidRPr="00290580">
        <w:rPr>
          <w:sz w:val="22"/>
          <w:szCs w:val="22"/>
          <w:lang w:val="pt-BR"/>
        </w:rPr>
        <w:t xml:space="preserve"> por exemplo, para proteger o termopar.</w:t>
      </w:r>
    </w:p>
    <w:p w14:paraId="28C5E27E" w14:textId="77777777" w:rsidR="00290580" w:rsidRDefault="00290580">
      <w:pPr>
        <w:pStyle w:val="Corpodetexto"/>
        <w:rPr>
          <w:b w:val="0"/>
          <w:lang w:val="pt-BR"/>
        </w:rPr>
      </w:pPr>
    </w:p>
    <w:p w14:paraId="3392FB77" w14:textId="77777777" w:rsidR="00290580" w:rsidRPr="00744522" w:rsidRDefault="00290580">
      <w:pPr>
        <w:pStyle w:val="Corpodetexto"/>
        <w:rPr>
          <w:b w:val="0"/>
          <w:lang w:val="pt-BR"/>
        </w:rPr>
      </w:pPr>
    </w:p>
    <w:p w14:paraId="4895E50D" w14:textId="60EF2691" w:rsidR="00B02416" w:rsidRPr="007814E3" w:rsidRDefault="007814E3">
      <w:pPr>
        <w:pStyle w:val="Corpodetexto"/>
        <w:rPr>
          <w:b w:val="0"/>
          <w:lang w:val="pt-BR"/>
        </w:rPr>
      </w:pPr>
      <w:r w:rsidRPr="007814E3">
        <w:rPr>
          <w:b w:val="0"/>
          <w:lang w:val="pt-BR"/>
        </w:rPr>
        <w:t>Número de caracteres</w:t>
      </w:r>
      <w:r w:rsidR="0037224D" w:rsidRPr="007814E3">
        <w:rPr>
          <w:b w:val="0"/>
          <w:lang w:val="pt-BR"/>
        </w:rPr>
        <w:t>: 1244</w:t>
      </w:r>
    </w:p>
    <w:p w14:paraId="055B2BE7" w14:textId="781326F7" w:rsidR="00B02416" w:rsidRDefault="007814E3" w:rsidP="002F4B92">
      <w:pPr>
        <w:rPr>
          <w:rFonts w:cs="Arial"/>
          <w:position w:val="6"/>
          <w:sz w:val="22"/>
          <w:szCs w:val="22"/>
          <w:lang w:val="pt-BR"/>
        </w:rPr>
      </w:pPr>
      <w:r w:rsidRPr="007814E3">
        <w:rPr>
          <w:rFonts w:cs="Arial"/>
          <w:position w:val="6"/>
          <w:sz w:val="22"/>
          <w:szCs w:val="22"/>
          <w:lang w:val="pt-BR"/>
        </w:rPr>
        <w:t>Palavra-chave</w:t>
      </w:r>
      <w:r w:rsidR="00E42902" w:rsidRPr="007814E3">
        <w:rPr>
          <w:rFonts w:cs="Arial"/>
          <w:position w:val="6"/>
          <w:sz w:val="22"/>
          <w:szCs w:val="22"/>
          <w:lang w:val="pt-BR"/>
        </w:rPr>
        <w:t>: TC84</w:t>
      </w:r>
    </w:p>
    <w:p w14:paraId="15AFF0FF" w14:textId="77777777" w:rsidR="00B02416" w:rsidRPr="007814E3" w:rsidRDefault="00B02416">
      <w:pPr>
        <w:ind w:right="480"/>
        <w:rPr>
          <w:rFonts w:cs="Arial"/>
          <w:b/>
          <w:position w:val="6"/>
          <w:lang w:val="pt-BR"/>
        </w:rPr>
      </w:pPr>
    </w:p>
    <w:p w14:paraId="736D5D0A" w14:textId="77777777" w:rsidR="00353514" w:rsidRPr="00353514" w:rsidRDefault="00353514" w:rsidP="00353514">
      <w:pPr>
        <w:rPr>
          <w:rFonts w:cs="Arial"/>
          <w:lang w:val="pt-BR"/>
        </w:rPr>
      </w:pPr>
      <w:r w:rsidRPr="00353514">
        <w:rPr>
          <w:rFonts w:cs="Arial"/>
          <w:b/>
          <w:bCs/>
          <w:lang w:val="pt-BR"/>
        </w:rPr>
        <w:t>Fabricante:</w:t>
      </w:r>
    </w:p>
    <w:p w14:paraId="45974324" w14:textId="77777777" w:rsidR="00353514" w:rsidRPr="00353514" w:rsidRDefault="00353514" w:rsidP="00353514">
      <w:pPr>
        <w:rPr>
          <w:rFonts w:eastAsiaTheme="minorEastAsia" w:cs="Arial"/>
          <w:noProof/>
          <w:color w:val="000000"/>
          <w:lang w:eastAsia="pt-BR"/>
        </w:rPr>
      </w:pPr>
      <w:r w:rsidRPr="00353514"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56F79551" w14:textId="77777777" w:rsidR="00353514" w:rsidRPr="00353514" w:rsidRDefault="00353514" w:rsidP="00353514">
      <w:pPr>
        <w:tabs>
          <w:tab w:val="left" w:pos="993"/>
        </w:tabs>
        <w:rPr>
          <w:rFonts w:cs="Arial"/>
          <w:lang w:val="fr-FR"/>
        </w:rPr>
      </w:pPr>
      <w:r w:rsidRPr="00353514">
        <w:rPr>
          <w:rFonts w:cs="Arial"/>
        </w:rPr>
        <w:t>Av. Ursula Wiegand, 03</w:t>
      </w:r>
    </w:p>
    <w:p w14:paraId="73282B13" w14:textId="77777777" w:rsidR="00353514" w:rsidRPr="00353514" w:rsidRDefault="00353514" w:rsidP="00353514">
      <w:pPr>
        <w:rPr>
          <w:rFonts w:eastAsiaTheme="minorEastAsia" w:cs="Arial"/>
          <w:noProof/>
          <w:color w:val="000000"/>
          <w:lang w:eastAsia="pt-BR"/>
        </w:rPr>
      </w:pPr>
      <w:r w:rsidRPr="00353514"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67097242" w14:textId="77777777" w:rsidR="00353514" w:rsidRPr="00353514" w:rsidRDefault="00353514" w:rsidP="00353514">
      <w:pPr>
        <w:rPr>
          <w:rFonts w:eastAsiaTheme="minorEastAsia" w:cs="Arial"/>
          <w:noProof/>
          <w:color w:val="000000"/>
          <w:lang w:eastAsia="pt-BR"/>
        </w:rPr>
      </w:pPr>
      <w:r w:rsidRPr="00353514">
        <w:rPr>
          <w:rFonts w:eastAsiaTheme="minorEastAsia" w:cs="Arial"/>
          <w:noProof/>
          <w:color w:val="000000"/>
          <w:lang w:eastAsia="pt-BR"/>
        </w:rPr>
        <w:t>Brasil</w:t>
      </w:r>
    </w:p>
    <w:p w14:paraId="70713FA4" w14:textId="77777777" w:rsidR="00353514" w:rsidRPr="00353514" w:rsidRDefault="00353514" w:rsidP="00353514">
      <w:pPr>
        <w:tabs>
          <w:tab w:val="left" w:pos="754"/>
          <w:tab w:val="left" w:pos="993"/>
        </w:tabs>
        <w:rPr>
          <w:rFonts w:cs="Arial"/>
          <w:lang w:val="pt-BR"/>
        </w:rPr>
      </w:pPr>
      <w:r w:rsidRPr="00353514">
        <w:rPr>
          <w:rFonts w:cs="Arial"/>
          <w:lang w:val="pt-BR"/>
        </w:rPr>
        <w:t>Tel. +55 15 3459-9700</w:t>
      </w:r>
    </w:p>
    <w:p w14:paraId="43A36579" w14:textId="77777777" w:rsidR="00353514" w:rsidRPr="00353514" w:rsidRDefault="00353514" w:rsidP="00353514">
      <w:pPr>
        <w:tabs>
          <w:tab w:val="left" w:pos="754"/>
          <w:tab w:val="left" w:pos="993"/>
        </w:tabs>
        <w:rPr>
          <w:rFonts w:cs="Arial"/>
          <w:lang w:val="pt-BR"/>
        </w:rPr>
      </w:pPr>
      <w:r w:rsidRPr="00353514">
        <w:rPr>
          <w:rFonts w:cs="Arial"/>
          <w:lang w:val="pt-BR"/>
        </w:rPr>
        <w:t>Fax +55 15 3266-1650</w:t>
      </w:r>
    </w:p>
    <w:p w14:paraId="6E78A633" w14:textId="3DDC963B" w:rsidR="00353514" w:rsidRPr="00353514" w:rsidRDefault="00B820BF" w:rsidP="00353514">
      <w:pPr>
        <w:tabs>
          <w:tab w:val="left" w:pos="754"/>
          <w:tab w:val="left" w:pos="993"/>
        </w:tabs>
        <w:rPr>
          <w:rFonts w:cs="Arial"/>
          <w:u w:val="single"/>
          <w:lang w:val="pt-BR"/>
        </w:rPr>
      </w:pPr>
      <w:r>
        <w:rPr>
          <w:rFonts w:cs="Arial"/>
          <w:lang w:val="pt-BR"/>
        </w:rPr>
        <w:t>marketing</w:t>
      </w:r>
      <w:r w:rsidR="00353514" w:rsidRPr="00353514">
        <w:rPr>
          <w:rFonts w:cs="Arial"/>
          <w:lang w:val="pt-BR"/>
        </w:rPr>
        <w:t>@wika.com</w:t>
      </w:r>
    </w:p>
    <w:p w14:paraId="0C0CC0C9" w14:textId="77777777" w:rsidR="00E41787" w:rsidRDefault="00194A15" w:rsidP="00E41787">
      <w:pPr>
        <w:tabs>
          <w:tab w:val="left" w:pos="754"/>
          <w:tab w:val="left" w:pos="993"/>
        </w:tabs>
        <w:rPr>
          <w:rStyle w:val="Hyperlink"/>
          <w:rFonts w:cs="Arial"/>
          <w:lang w:val="pt-BR"/>
        </w:rPr>
      </w:pPr>
      <w:hyperlink r:id="rId12" w:history="1">
        <w:r w:rsidR="00353514" w:rsidRPr="00744522">
          <w:rPr>
            <w:rStyle w:val="Hyperlink"/>
            <w:rFonts w:cs="Arial"/>
            <w:lang w:val="pt-BR"/>
          </w:rPr>
          <w:t>www.wika.com.br</w:t>
        </w:r>
      </w:hyperlink>
    </w:p>
    <w:p w14:paraId="77C49F77" w14:textId="77777777" w:rsidR="00E41787" w:rsidRDefault="00E41787" w:rsidP="00E41787">
      <w:pPr>
        <w:tabs>
          <w:tab w:val="left" w:pos="754"/>
          <w:tab w:val="left" w:pos="993"/>
        </w:tabs>
        <w:rPr>
          <w:rStyle w:val="Hyperlink"/>
          <w:rFonts w:cs="Arial"/>
          <w:lang w:val="pt-BR"/>
        </w:rPr>
      </w:pPr>
    </w:p>
    <w:p w14:paraId="2E79DD43" w14:textId="77777777" w:rsidR="002F4B92" w:rsidRDefault="002F4B92" w:rsidP="00E41787">
      <w:pPr>
        <w:tabs>
          <w:tab w:val="left" w:pos="754"/>
          <w:tab w:val="left" w:pos="993"/>
        </w:tabs>
        <w:rPr>
          <w:rFonts w:cs="Arial"/>
          <w:b/>
          <w:sz w:val="22"/>
          <w:szCs w:val="22"/>
          <w:lang w:val="pt-BR"/>
        </w:rPr>
      </w:pPr>
    </w:p>
    <w:p w14:paraId="142A271D" w14:textId="77777777" w:rsidR="002F4B92" w:rsidRDefault="002F4B92" w:rsidP="00E41787">
      <w:pPr>
        <w:tabs>
          <w:tab w:val="left" w:pos="754"/>
          <w:tab w:val="left" w:pos="993"/>
        </w:tabs>
        <w:rPr>
          <w:rFonts w:cs="Arial"/>
          <w:b/>
          <w:sz w:val="22"/>
          <w:szCs w:val="22"/>
          <w:lang w:val="pt-BR"/>
        </w:rPr>
      </w:pPr>
    </w:p>
    <w:p w14:paraId="302B39DC" w14:textId="77777777" w:rsidR="002F4B92" w:rsidRDefault="002F4B92" w:rsidP="00E41787">
      <w:pPr>
        <w:tabs>
          <w:tab w:val="left" w:pos="754"/>
          <w:tab w:val="left" w:pos="993"/>
        </w:tabs>
        <w:rPr>
          <w:rFonts w:cs="Arial"/>
          <w:b/>
          <w:sz w:val="22"/>
          <w:szCs w:val="22"/>
          <w:lang w:val="pt-BR"/>
        </w:rPr>
      </w:pPr>
    </w:p>
    <w:p w14:paraId="05577ADA" w14:textId="77777777" w:rsidR="002F4B92" w:rsidRDefault="002F4B92" w:rsidP="00E41787">
      <w:pPr>
        <w:tabs>
          <w:tab w:val="left" w:pos="754"/>
          <w:tab w:val="left" w:pos="993"/>
        </w:tabs>
        <w:rPr>
          <w:rFonts w:cs="Arial"/>
          <w:b/>
          <w:sz w:val="22"/>
          <w:szCs w:val="22"/>
          <w:lang w:val="pt-BR"/>
        </w:rPr>
      </w:pPr>
    </w:p>
    <w:p w14:paraId="646D4920" w14:textId="77777777" w:rsidR="001D0AD6" w:rsidRDefault="001D0AD6" w:rsidP="00E41787">
      <w:pPr>
        <w:tabs>
          <w:tab w:val="left" w:pos="754"/>
          <w:tab w:val="left" w:pos="993"/>
        </w:tabs>
        <w:rPr>
          <w:rFonts w:cs="Arial"/>
          <w:b/>
          <w:sz w:val="22"/>
          <w:szCs w:val="22"/>
          <w:lang w:val="pt-BR"/>
        </w:rPr>
      </w:pPr>
    </w:p>
    <w:p w14:paraId="0810AD14" w14:textId="77777777" w:rsidR="002F4B92" w:rsidRDefault="002F4B92" w:rsidP="00E41787">
      <w:pPr>
        <w:tabs>
          <w:tab w:val="left" w:pos="754"/>
          <w:tab w:val="left" w:pos="993"/>
        </w:tabs>
        <w:rPr>
          <w:rFonts w:cs="Arial"/>
          <w:b/>
          <w:sz w:val="22"/>
          <w:szCs w:val="22"/>
          <w:lang w:val="pt-BR"/>
        </w:rPr>
      </w:pPr>
    </w:p>
    <w:p w14:paraId="5C5DE16F" w14:textId="604CA78C" w:rsidR="00353514" w:rsidRPr="00E41787" w:rsidRDefault="00353514" w:rsidP="00E41787">
      <w:pPr>
        <w:tabs>
          <w:tab w:val="left" w:pos="754"/>
          <w:tab w:val="left" w:pos="993"/>
        </w:tabs>
        <w:rPr>
          <w:rFonts w:cs="Arial"/>
          <w:color w:val="0000FF"/>
          <w:u w:val="single"/>
          <w:lang w:val="pt-BR"/>
        </w:rPr>
      </w:pPr>
      <w:r w:rsidRPr="00744522">
        <w:rPr>
          <w:rFonts w:cs="Arial"/>
          <w:b/>
          <w:sz w:val="22"/>
          <w:szCs w:val="22"/>
          <w:lang w:val="pt-BR"/>
        </w:rPr>
        <w:lastRenderedPageBreak/>
        <w:t>Imagem corporativa WIKA:</w:t>
      </w:r>
    </w:p>
    <w:p w14:paraId="12C3DCD8" w14:textId="40D06ACC" w:rsidR="00B02416" w:rsidRPr="00353514" w:rsidRDefault="00353514" w:rsidP="00252B47">
      <w:pPr>
        <w:pStyle w:val="Cabealho"/>
        <w:tabs>
          <w:tab w:val="clear" w:pos="4536"/>
          <w:tab w:val="clear" w:pos="9072"/>
        </w:tabs>
        <w:rPr>
          <w:lang w:val="pt-BR"/>
        </w:rPr>
      </w:pPr>
      <w:r w:rsidRPr="00353514">
        <w:rPr>
          <w:bCs/>
          <w:sz w:val="22"/>
          <w:szCs w:val="22"/>
          <w:lang w:val="pt-BR"/>
        </w:rPr>
        <w:t>O novo term</w:t>
      </w:r>
      <w:r w:rsidR="001D0AD6">
        <w:rPr>
          <w:bCs/>
          <w:sz w:val="22"/>
          <w:szCs w:val="22"/>
          <w:lang w:val="pt-BR"/>
        </w:rPr>
        <w:t xml:space="preserve">opar para altas temperaturas </w:t>
      </w:r>
      <w:r w:rsidRPr="00353514">
        <w:rPr>
          <w:bCs/>
          <w:sz w:val="22"/>
          <w:szCs w:val="22"/>
          <w:lang w:val="pt-BR"/>
        </w:rPr>
        <w:t>WIKA</w:t>
      </w:r>
      <w:r w:rsidRPr="00353514">
        <w:rPr>
          <w:bCs/>
          <w:color w:val="000000"/>
          <w:sz w:val="22"/>
          <w:szCs w:val="22"/>
          <w:lang w:val="pt-BR"/>
        </w:rPr>
        <w:t xml:space="preserve"> possui maior segurança e longa vida </w:t>
      </w:r>
      <w:r>
        <w:rPr>
          <w:bCs/>
          <w:color w:val="000000"/>
          <w:sz w:val="22"/>
          <w:szCs w:val="22"/>
          <w:lang w:val="pt-BR"/>
        </w:rPr>
        <w:t>útil.</w:t>
      </w:r>
    </w:p>
    <w:p w14:paraId="7EFC0E80" w14:textId="68199C94" w:rsidR="001A5047" w:rsidRPr="00353514" w:rsidRDefault="001A5047" w:rsidP="001A5047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5E80DB93" w14:textId="36E6E057" w:rsidR="001A5047" w:rsidRPr="00DF46D6" w:rsidRDefault="00252B47">
      <w:pPr>
        <w:pStyle w:val="Cabealho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pt-BR" w:eastAsia="pt-BR"/>
        </w:rPr>
        <w:drawing>
          <wp:inline distT="0" distB="0" distL="0" distR="0" wp14:anchorId="3EE0D9F8" wp14:editId="5D5F93D4">
            <wp:extent cx="2383506" cy="3514725"/>
            <wp:effectExtent l="0" t="0" r="0" b="0"/>
            <wp:docPr id="4" name="Grafik 4" descr="N:\Sales-Europe\06_Marketing\MS\02_Media\10_Presse_MAAN\02_Presseinformationen\2017\Bilder\PIC_NE_PR0017_TC84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0017_TC84_de-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950" cy="351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479D6" w14:textId="77777777" w:rsidR="001A5047" w:rsidRPr="00DF46D6" w:rsidRDefault="001A5047">
      <w:pPr>
        <w:pStyle w:val="Cabealho"/>
        <w:tabs>
          <w:tab w:val="clear" w:pos="4536"/>
          <w:tab w:val="clear" w:pos="9072"/>
        </w:tabs>
        <w:rPr>
          <w:b/>
        </w:rPr>
      </w:pPr>
    </w:p>
    <w:p w14:paraId="6B1F935B" w14:textId="5F722065" w:rsidR="00252B47" w:rsidRDefault="00252B47">
      <w:pPr>
        <w:pStyle w:val="Cabealho"/>
        <w:tabs>
          <w:tab w:val="clear" w:pos="4536"/>
          <w:tab w:val="clear" w:pos="9072"/>
        </w:tabs>
        <w:rPr>
          <w:b/>
        </w:rPr>
      </w:pPr>
    </w:p>
    <w:p w14:paraId="2163F069" w14:textId="0281EA44" w:rsidR="00252B47" w:rsidRDefault="00252B47">
      <w:pPr>
        <w:pStyle w:val="Cabealho"/>
        <w:tabs>
          <w:tab w:val="clear" w:pos="4536"/>
          <w:tab w:val="clear" w:pos="9072"/>
        </w:tabs>
        <w:rPr>
          <w:b/>
        </w:rPr>
      </w:pPr>
    </w:p>
    <w:p w14:paraId="24FA7213" w14:textId="77777777" w:rsidR="00B02416" w:rsidRPr="00DF46D6" w:rsidRDefault="00B02416">
      <w:pPr>
        <w:pStyle w:val="Cabealho"/>
        <w:tabs>
          <w:tab w:val="clear" w:pos="4536"/>
          <w:tab w:val="clear" w:pos="9072"/>
        </w:tabs>
        <w:rPr>
          <w:b/>
        </w:rPr>
      </w:pPr>
      <w:bookmarkStart w:id="0" w:name="_GoBack"/>
      <w:bookmarkEnd w:id="0"/>
    </w:p>
    <w:p w14:paraId="50628857" w14:textId="77777777" w:rsidR="00353514" w:rsidRPr="00B820BF" w:rsidRDefault="00353514" w:rsidP="00353514">
      <w:pPr>
        <w:tabs>
          <w:tab w:val="left" w:pos="754"/>
          <w:tab w:val="left" w:pos="993"/>
        </w:tabs>
        <w:rPr>
          <w:rFonts w:cs="Arial"/>
          <w:b/>
          <w:lang w:val="pt-BR"/>
        </w:rPr>
      </w:pPr>
      <w:r w:rsidRPr="00B820BF">
        <w:rPr>
          <w:rFonts w:cs="Arial"/>
          <w:b/>
          <w:lang w:val="pt-BR"/>
        </w:rPr>
        <w:t>Editado por:</w:t>
      </w:r>
    </w:p>
    <w:p w14:paraId="6F1552EF" w14:textId="77777777" w:rsidR="00353514" w:rsidRPr="00B820BF" w:rsidRDefault="00353514" w:rsidP="00353514">
      <w:pPr>
        <w:rPr>
          <w:rFonts w:eastAsiaTheme="minorEastAsia" w:cs="Arial"/>
          <w:noProof/>
          <w:color w:val="000000"/>
          <w:lang w:eastAsia="pt-BR"/>
        </w:rPr>
      </w:pPr>
      <w:r w:rsidRPr="00B820BF"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201B9928" w14:textId="527C211C" w:rsidR="00353514" w:rsidRPr="00B820BF" w:rsidRDefault="00353514" w:rsidP="00353514">
      <w:pPr>
        <w:tabs>
          <w:tab w:val="left" w:pos="993"/>
        </w:tabs>
        <w:rPr>
          <w:rFonts w:cs="Arial"/>
        </w:rPr>
      </w:pPr>
      <w:r w:rsidRPr="00B820BF">
        <w:rPr>
          <w:rFonts w:cs="Arial"/>
        </w:rPr>
        <w:t>Thaís Mota</w:t>
      </w:r>
      <w:r w:rsidR="00B820BF" w:rsidRPr="00B820BF">
        <w:rPr>
          <w:rFonts w:cs="Arial"/>
        </w:rPr>
        <w:t xml:space="preserve"> e Ismael Duarte</w:t>
      </w:r>
    </w:p>
    <w:p w14:paraId="5DCF5099" w14:textId="77777777" w:rsidR="00353514" w:rsidRPr="00B820BF" w:rsidRDefault="00353514" w:rsidP="00353514">
      <w:pPr>
        <w:tabs>
          <w:tab w:val="left" w:pos="993"/>
        </w:tabs>
        <w:rPr>
          <w:rFonts w:cs="Arial"/>
        </w:rPr>
      </w:pPr>
      <w:r w:rsidRPr="00B820BF">
        <w:rPr>
          <w:rFonts w:cs="Arial"/>
        </w:rPr>
        <w:t>Marketing Services</w:t>
      </w:r>
    </w:p>
    <w:p w14:paraId="7553D8D7" w14:textId="77777777" w:rsidR="00353514" w:rsidRPr="00B820BF" w:rsidRDefault="00353514" w:rsidP="00353514">
      <w:pPr>
        <w:tabs>
          <w:tab w:val="left" w:pos="993"/>
        </w:tabs>
        <w:rPr>
          <w:rFonts w:cs="Arial"/>
          <w:lang w:val="fr-FR"/>
        </w:rPr>
      </w:pPr>
      <w:r w:rsidRPr="00B820BF">
        <w:rPr>
          <w:rFonts w:cs="Arial"/>
        </w:rPr>
        <w:t>Av. Ursula Wiegand, 03</w:t>
      </w:r>
    </w:p>
    <w:p w14:paraId="2CB2B973" w14:textId="77777777" w:rsidR="00353514" w:rsidRPr="00B820BF" w:rsidRDefault="00353514" w:rsidP="00353514">
      <w:pPr>
        <w:rPr>
          <w:rFonts w:eastAsiaTheme="minorEastAsia" w:cs="Arial"/>
          <w:noProof/>
          <w:color w:val="000000"/>
          <w:lang w:eastAsia="pt-BR"/>
        </w:rPr>
      </w:pPr>
      <w:r w:rsidRPr="00B820BF"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5F8148AB" w14:textId="77777777" w:rsidR="00353514" w:rsidRPr="00B820BF" w:rsidRDefault="00353514" w:rsidP="00353514">
      <w:pPr>
        <w:rPr>
          <w:rFonts w:eastAsiaTheme="minorEastAsia" w:cs="Arial"/>
          <w:noProof/>
          <w:color w:val="000000"/>
          <w:lang w:eastAsia="pt-BR"/>
        </w:rPr>
      </w:pPr>
      <w:r w:rsidRPr="00B820BF">
        <w:rPr>
          <w:rFonts w:eastAsiaTheme="minorEastAsia" w:cs="Arial"/>
          <w:noProof/>
          <w:color w:val="000000"/>
          <w:lang w:eastAsia="pt-BR"/>
        </w:rPr>
        <w:t>Brasil</w:t>
      </w:r>
    </w:p>
    <w:p w14:paraId="7DCDA46E" w14:textId="017A2B81" w:rsidR="00353514" w:rsidRPr="00B820BF" w:rsidRDefault="00353514" w:rsidP="00353514">
      <w:pPr>
        <w:rPr>
          <w:rFonts w:cs="Arial"/>
          <w:lang w:val="fr-FR"/>
        </w:rPr>
      </w:pPr>
      <w:r w:rsidRPr="00B820BF">
        <w:rPr>
          <w:rFonts w:cs="Arial"/>
        </w:rPr>
        <w:t>Tel. +55 15 3459-9765</w:t>
      </w:r>
      <w:r w:rsidR="00B820BF" w:rsidRPr="00B820BF">
        <w:rPr>
          <w:rFonts w:cs="Arial"/>
        </w:rPr>
        <w:t>/9765</w:t>
      </w:r>
    </w:p>
    <w:p w14:paraId="552A07C5" w14:textId="77777777" w:rsidR="00353514" w:rsidRPr="00B820BF" w:rsidRDefault="00353514" w:rsidP="00353514">
      <w:pPr>
        <w:rPr>
          <w:rFonts w:cs="Arial"/>
          <w:lang w:val="fr-FR"/>
        </w:rPr>
      </w:pPr>
      <w:r w:rsidRPr="00B820BF">
        <w:rPr>
          <w:rFonts w:cs="Arial"/>
        </w:rPr>
        <w:t>Fax +55 15 3266-1169</w:t>
      </w:r>
    </w:p>
    <w:p w14:paraId="4878FB7D" w14:textId="77777777" w:rsidR="00353514" w:rsidRPr="00B820BF" w:rsidRDefault="00353514" w:rsidP="00353514">
      <w:pPr>
        <w:rPr>
          <w:rFonts w:cs="Arial"/>
          <w:lang w:val="fr-FR"/>
        </w:rPr>
      </w:pPr>
      <w:r w:rsidRPr="00B820BF">
        <w:rPr>
          <w:rFonts w:cs="Arial"/>
        </w:rPr>
        <w:t>t.mota@wika.com.br</w:t>
      </w:r>
    </w:p>
    <w:p w14:paraId="6454CBF7" w14:textId="77777777" w:rsidR="00353514" w:rsidRPr="00B820BF" w:rsidRDefault="00194A15" w:rsidP="00353514">
      <w:pPr>
        <w:rPr>
          <w:rFonts w:cs="Arial"/>
          <w:lang w:val="fr-FR"/>
        </w:rPr>
      </w:pPr>
      <w:hyperlink r:id="rId14" w:history="1">
        <w:r w:rsidR="00353514" w:rsidRPr="00B820BF">
          <w:rPr>
            <w:rStyle w:val="Hyperlink"/>
            <w:rFonts w:cs="Arial"/>
            <w:lang w:val="fr-FR"/>
          </w:rPr>
          <w:t>www.wika.com.br</w:t>
        </w:r>
      </w:hyperlink>
    </w:p>
    <w:p w14:paraId="35742B58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44AFA8A8" w14:textId="23680A75" w:rsidR="00B02416" w:rsidRPr="0037224D" w:rsidRDefault="00B02416">
      <w:pPr>
        <w:rPr>
          <w:rFonts w:cs="Arial"/>
          <w:lang w:val="en-US"/>
        </w:rPr>
      </w:pPr>
      <w:r w:rsidRPr="0037224D">
        <w:rPr>
          <w:rFonts w:cs="Arial"/>
          <w:lang w:val="en-US"/>
        </w:rPr>
        <w:t xml:space="preserve">WIKA press release </w:t>
      </w:r>
      <w:r w:rsidR="000B5E79">
        <w:rPr>
          <w:rFonts w:cs="Arial"/>
          <w:lang w:val="en-US"/>
        </w:rPr>
        <w:t>09/2017</w:t>
      </w:r>
    </w:p>
    <w:p w14:paraId="21E61F22" w14:textId="77777777" w:rsidR="00B02416" w:rsidRPr="0037224D" w:rsidRDefault="00B02416">
      <w:pPr>
        <w:pStyle w:val="Corpodetexto"/>
        <w:rPr>
          <w:b w:val="0"/>
          <w:sz w:val="20"/>
          <w:lang w:val="en-US"/>
        </w:rPr>
      </w:pPr>
    </w:p>
    <w:sectPr w:rsidR="00B02416" w:rsidRPr="0037224D">
      <w:headerReference w:type="default" r:id="rId15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CAFD5" w14:textId="77777777" w:rsidR="00194A15" w:rsidRDefault="00194A15">
      <w:r>
        <w:separator/>
      </w:r>
    </w:p>
  </w:endnote>
  <w:endnote w:type="continuationSeparator" w:id="0">
    <w:p w14:paraId="1A0C7FCF" w14:textId="77777777" w:rsidR="00194A15" w:rsidRDefault="0019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70DCB" w14:textId="77777777" w:rsidR="00194A15" w:rsidRDefault="00194A15">
      <w:r>
        <w:separator/>
      </w:r>
    </w:p>
  </w:footnote>
  <w:footnote w:type="continuationSeparator" w:id="0">
    <w:p w14:paraId="2FD34993" w14:textId="77777777" w:rsidR="00194A15" w:rsidRDefault="00194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FD97" w14:textId="77777777" w:rsidR="00DF1ADA" w:rsidRDefault="00DF1ADA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77777777" w:rsidR="00DF1ADA" w:rsidRDefault="00DF1ADA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F0CC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77777777" w:rsidR="00DF1ADA" w:rsidRDefault="00DF1ADA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8472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1A62"/>
    <w:rsid w:val="0000653C"/>
    <w:rsid w:val="00012649"/>
    <w:rsid w:val="000161BB"/>
    <w:rsid w:val="000305A2"/>
    <w:rsid w:val="0003189F"/>
    <w:rsid w:val="00035A28"/>
    <w:rsid w:val="000446BE"/>
    <w:rsid w:val="00052CBC"/>
    <w:rsid w:val="00056D18"/>
    <w:rsid w:val="00061269"/>
    <w:rsid w:val="00065CBA"/>
    <w:rsid w:val="00070F50"/>
    <w:rsid w:val="00076568"/>
    <w:rsid w:val="00077317"/>
    <w:rsid w:val="00077E5B"/>
    <w:rsid w:val="000827F6"/>
    <w:rsid w:val="0008372C"/>
    <w:rsid w:val="000864E3"/>
    <w:rsid w:val="00086A99"/>
    <w:rsid w:val="0009044A"/>
    <w:rsid w:val="000976EC"/>
    <w:rsid w:val="000A1BA9"/>
    <w:rsid w:val="000A27B7"/>
    <w:rsid w:val="000A71A6"/>
    <w:rsid w:val="000B5E79"/>
    <w:rsid w:val="000C0320"/>
    <w:rsid w:val="000C0CCD"/>
    <w:rsid w:val="000C140F"/>
    <w:rsid w:val="000C148A"/>
    <w:rsid w:val="000C424C"/>
    <w:rsid w:val="000C4652"/>
    <w:rsid w:val="000C60CB"/>
    <w:rsid w:val="000D0499"/>
    <w:rsid w:val="000D3B9F"/>
    <w:rsid w:val="000D4320"/>
    <w:rsid w:val="000E18DC"/>
    <w:rsid w:val="000F207B"/>
    <w:rsid w:val="001038E3"/>
    <w:rsid w:val="001225C4"/>
    <w:rsid w:val="0013151D"/>
    <w:rsid w:val="00134B20"/>
    <w:rsid w:val="001412A1"/>
    <w:rsid w:val="00143390"/>
    <w:rsid w:val="00144C92"/>
    <w:rsid w:val="00145F48"/>
    <w:rsid w:val="0015174D"/>
    <w:rsid w:val="00151E50"/>
    <w:rsid w:val="001529E9"/>
    <w:rsid w:val="001537A6"/>
    <w:rsid w:val="00153ADE"/>
    <w:rsid w:val="00154F72"/>
    <w:rsid w:val="00166802"/>
    <w:rsid w:val="00173757"/>
    <w:rsid w:val="00194A15"/>
    <w:rsid w:val="001A1C7D"/>
    <w:rsid w:val="001A2F3C"/>
    <w:rsid w:val="001A5047"/>
    <w:rsid w:val="001B1DA2"/>
    <w:rsid w:val="001C4DAF"/>
    <w:rsid w:val="001D0AD6"/>
    <w:rsid w:val="001D0B4D"/>
    <w:rsid w:val="001D27B0"/>
    <w:rsid w:val="001D39E3"/>
    <w:rsid w:val="001D5464"/>
    <w:rsid w:val="001D66DB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51ED"/>
    <w:rsid w:val="00206192"/>
    <w:rsid w:val="00207860"/>
    <w:rsid w:val="0022381E"/>
    <w:rsid w:val="002277B9"/>
    <w:rsid w:val="00237864"/>
    <w:rsid w:val="0025296F"/>
    <w:rsid w:val="00252B47"/>
    <w:rsid w:val="002740D6"/>
    <w:rsid w:val="002755FA"/>
    <w:rsid w:val="00283A75"/>
    <w:rsid w:val="00284C45"/>
    <w:rsid w:val="00286924"/>
    <w:rsid w:val="00290580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2F4B92"/>
    <w:rsid w:val="0030637F"/>
    <w:rsid w:val="00314078"/>
    <w:rsid w:val="003171B5"/>
    <w:rsid w:val="00324C80"/>
    <w:rsid w:val="0032638B"/>
    <w:rsid w:val="00327491"/>
    <w:rsid w:val="0034050A"/>
    <w:rsid w:val="003415B5"/>
    <w:rsid w:val="00352154"/>
    <w:rsid w:val="00353514"/>
    <w:rsid w:val="0036147D"/>
    <w:rsid w:val="00361663"/>
    <w:rsid w:val="00363701"/>
    <w:rsid w:val="00367B7E"/>
    <w:rsid w:val="0037224D"/>
    <w:rsid w:val="00376710"/>
    <w:rsid w:val="0037709C"/>
    <w:rsid w:val="003773EB"/>
    <w:rsid w:val="00377A0B"/>
    <w:rsid w:val="00381A47"/>
    <w:rsid w:val="00385DB1"/>
    <w:rsid w:val="00391C7C"/>
    <w:rsid w:val="003924E1"/>
    <w:rsid w:val="003B4850"/>
    <w:rsid w:val="003B654C"/>
    <w:rsid w:val="003C27E4"/>
    <w:rsid w:val="003C6E5A"/>
    <w:rsid w:val="003D5132"/>
    <w:rsid w:val="003D6883"/>
    <w:rsid w:val="003E2D31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3783C"/>
    <w:rsid w:val="0044044B"/>
    <w:rsid w:val="00442AAF"/>
    <w:rsid w:val="00444260"/>
    <w:rsid w:val="00446C16"/>
    <w:rsid w:val="00446F60"/>
    <w:rsid w:val="00447087"/>
    <w:rsid w:val="00447770"/>
    <w:rsid w:val="004560FD"/>
    <w:rsid w:val="00461FC9"/>
    <w:rsid w:val="004705E5"/>
    <w:rsid w:val="00470E7F"/>
    <w:rsid w:val="0047326F"/>
    <w:rsid w:val="0048079E"/>
    <w:rsid w:val="00487D3C"/>
    <w:rsid w:val="00492BCF"/>
    <w:rsid w:val="0049465C"/>
    <w:rsid w:val="00495065"/>
    <w:rsid w:val="00497816"/>
    <w:rsid w:val="004A68F6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363F"/>
    <w:rsid w:val="004F42C9"/>
    <w:rsid w:val="00512B4A"/>
    <w:rsid w:val="00534659"/>
    <w:rsid w:val="00534D5B"/>
    <w:rsid w:val="0054786B"/>
    <w:rsid w:val="005543F4"/>
    <w:rsid w:val="00571666"/>
    <w:rsid w:val="00577E8A"/>
    <w:rsid w:val="0058003C"/>
    <w:rsid w:val="00583008"/>
    <w:rsid w:val="005831B3"/>
    <w:rsid w:val="00590475"/>
    <w:rsid w:val="00595A5F"/>
    <w:rsid w:val="005A17DA"/>
    <w:rsid w:val="005A6B9C"/>
    <w:rsid w:val="005B09B6"/>
    <w:rsid w:val="005B1B93"/>
    <w:rsid w:val="005B6B80"/>
    <w:rsid w:val="005C3AFA"/>
    <w:rsid w:val="005C3E1E"/>
    <w:rsid w:val="005C4D8E"/>
    <w:rsid w:val="005D063E"/>
    <w:rsid w:val="005D3113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82059"/>
    <w:rsid w:val="00682A00"/>
    <w:rsid w:val="006853D9"/>
    <w:rsid w:val="00687172"/>
    <w:rsid w:val="00690F37"/>
    <w:rsid w:val="0069561B"/>
    <w:rsid w:val="00696AE1"/>
    <w:rsid w:val="006A1452"/>
    <w:rsid w:val="006B5737"/>
    <w:rsid w:val="006C2308"/>
    <w:rsid w:val="006C2FDA"/>
    <w:rsid w:val="006C544D"/>
    <w:rsid w:val="006C59B3"/>
    <w:rsid w:val="006D2022"/>
    <w:rsid w:val="006D2745"/>
    <w:rsid w:val="006D2BD3"/>
    <w:rsid w:val="006E1CD0"/>
    <w:rsid w:val="006E6129"/>
    <w:rsid w:val="006F3CDB"/>
    <w:rsid w:val="006F5E44"/>
    <w:rsid w:val="00700B7C"/>
    <w:rsid w:val="00702536"/>
    <w:rsid w:val="00705F0E"/>
    <w:rsid w:val="0071398C"/>
    <w:rsid w:val="007253B2"/>
    <w:rsid w:val="0072665C"/>
    <w:rsid w:val="007326EE"/>
    <w:rsid w:val="00735CED"/>
    <w:rsid w:val="00744506"/>
    <w:rsid w:val="00744522"/>
    <w:rsid w:val="00757B1E"/>
    <w:rsid w:val="00762B68"/>
    <w:rsid w:val="007639F5"/>
    <w:rsid w:val="00772647"/>
    <w:rsid w:val="00773EAD"/>
    <w:rsid w:val="007814E3"/>
    <w:rsid w:val="007817AC"/>
    <w:rsid w:val="007A1E37"/>
    <w:rsid w:val="007A3AFF"/>
    <w:rsid w:val="007B4C9D"/>
    <w:rsid w:val="007B4D54"/>
    <w:rsid w:val="007C1848"/>
    <w:rsid w:val="007D1669"/>
    <w:rsid w:val="007D70AD"/>
    <w:rsid w:val="007E6A15"/>
    <w:rsid w:val="007E7CD9"/>
    <w:rsid w:val="007E7D64"/>
    <w:rsid w:val="007F6D23"/>
    <w:rsid w:val="007F76A9"/>
    <w:rsid w:val="00805813"/>
    <w:rsid w:val="00817E93"/>
    <w:rsid w:val="008232E2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3890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B4259"/>
    <w:rsid w:val="008C513D"/>
    <w:rsid w:val="008C56DE"/>
    <w:rsid w:val="008D3B94"/>
    <w:rsid w:val="008D5609"/>
    <w:rsid w:val="008D662E"/>
    <w:rsid w:val="008E05CE"/>
    <w:rsid w:val="008E47F1"/>
    <w:rsid w:val="008E5EA4"/>
    <w:rsid w:val="008F196C"/>
    <w:rsid w:val="008F2C29"/>
    <w:rsid w:val="008F415D"/>
    <w:rsid w:val="008F5575"/>
    <w:rsid w:val="00912EBC"/>
    <w:rsid w:val="009154CF"/>
    <w:rsid w:val="00926F9E"/>
    <w:rsid w:val="00932D9B"/>
    <w:rsid w:val="00941E1F"/>
    <w:rsid w:val="00942E10"/>
    <w:rsid w:val="0094599E"/>
    <w:rsid w:val="009544ED"/>
    <w:rsid w:val="00963F23"/>
    <w:rsid w:val="00984C0F"/>
    <w:rsid w:val="00987284"/>
    <w:rsid w:val="00994201"/>
    <w:rsid w:val="009A0CE3"/>
    <w:rsid w:val="009A29CD"/>
    <w:rsid w:val="009A6DCA"/>
    <w:rsid w:val="009B3B38"/>
    <w:rsid w:val="009C458E"/>
    <w:rsid w:val="009C4B07"/>
    <w:rsid w:val="009C5A29"/>
    <w:rsid w:val="009D333B"/>
    <w:rsid w:val="009D333D"/>
    <w:rsid w:val="009D6641"/>
    <w:rsid w:val="009E4A2E"/>
    <w:rsid w:val="009E4A88"/>
    <w:rsid w:val="009E7DF1"/>
    <w:rsid w:val="009F03DB"/>
    <w:rsid w:val="009F6522"/>
    <w:rsid w:val="00A00BA5"/>
    <w:rsid w:val="00A1663A"/>
    <w:rsid w:val="00A16725"/>
    <w:rsid w:val="00A21782"/>
    <w:rsid w:val="00A251B3"/>
    <w:rsid w:val="00A31BFA"/>
    <w:rsid w:val="00A420A8"/>
    <w:rsid w:val="00A43E72"/>
    <w:rsid w:val="00A463DF"/>
    <w:rsid w:val="00A4661B"/>
    <w:rsid w:val="00A5054F"/>
    <w:rsid w:val="00A62D1F"/>
    <w:rsid w:val="00A65F9B"/>
    <w:rsid w:val="00A67606"/>
    <w:rsid w:val="00A67C31"/>
    <w:rsid w:val="00A725A2"/>
    <w:rsid w:val="00A73320"/>
    <w:rsid w:val="00A74E94"/>
    <w:rsid w:val="00A939F4"/>
    <w:rsid w:val="00A95EC5"/>
    <w:rsid w:val="00AA1A47"/>
    <w:rsid w:val="00AA67EF"/>
    <w:rsid w:val="00AC1D7C"/>
    <w:rsid w:val="00AC4BA2"/>
    <w:rsid w:val="00AC5BB8"/>
    <w:rsid w:val="00AD0FB2"/>
    <w:rsid w:val="00AD49F7"/>
    <w:rsid w:val="00AE0961"/>
    <w:rsid w:val="00AE0BE8"/>
    <w:rsid w:val="00AF0ADA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20BF"/>
    <w:rsid w:val="00B82F03"/>
    <w:rsid w:val="00B875F8"/>
    <w:rsid w:val="00B92B41"/>
    <w:rsid w:val="00B96C6F"/>
    <w:rsid w:val="00B97834"/>
    <w:rsid w:val="00BA0A7F"/>
    <w:rsid w:val="00BB2142"/>
    <w:rsid w:val="00BB49F1"/>
    <w:rsid w:val="00BB4F6E"/>
    <w:rsid w:val="00BC39BA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35A7B"/>
    <w:rsid w:val="00C50180"/>
    <w:rsid w:val="00C55C12"/>
    <w:rsid w:val="00C60E5C"/>
    <w:rsid w:val="00C63904"/>
    <w:rsid w:val="00C642C0"/>
    <w:rsid w:val="00C677A3"/>
    <w:rsid w:val="00C71BAA"/>
    <w:rsid w:val="00C743B1"/>
    <w:rsid w:val="00C74CDB"/>
    <w:rsid w:val="00C82345"/>
    <w:rsid w:val="00C82433"/>
    <w:rsid w:val="00C9006E"/>
    <w:rsid w:val="00C91A34"/>
    <w:rsid w:val="00C95FDB"/>
    <w:rsid w:val="00CA215C"/>
    <w:rsid w:val="00CA7388"/>
    <w:rsid w:val="00CC1419"/>
    <w:rsid w:val="00CC21D9"/>
    <w:rsid w:val="00CC42F8"/>
    <w:rsid w:val="00CC4589"/>
    <w:rsid w:val="00CC626D"/>
    <w:rsid w:val="00CD37A1"/>
    <w:rsid w:val="00CD4832"/>
    <w:rsid w:val="00CD691E"/>
    <w:rsid w:val="00CE1F49"/>
    <w:rsid w:val="00CE2B14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16D2D"/>
    <w:rsid w:val="00D23AC7"/>
    <w:rsid w:val="00D2542E"/>
    <w:rsid w:val="00D26D9D"/>
    <w:rsid w:val="00D27AA8"/>
    <w:rsid w:val="00D40FED"/>
    <w:rsid w:val="00D4318D"/>
    <w:rsid w:val="00D434DA"/>
    <w:rsid w:val="00D44F1C"/>
    <w:rsid w:val="00D46FC5"/>
    <w:rsid w:val="00D50BEB"/>
    <w:rsid w:val="00D57758"/>
    <w:rsid w:val="00D70E63"/>
    <w:rsid w:val="00D76831"/>
    <w:rsid w:val="00D81999"/>
    <w:rsid w:val="00D86F52"/>
    <w:rsid w:val="00D9376E"/>
    <w:rsid w:val="00D95CAF"/>
    <w:rsid w:val="00DA0534"/>
    <w:rsid w:val="00DB293A"/>
    <w:rsid w:val="00DC3B26"/>
    <w:rsid w:val="00DC3B50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DF68B1"/>
    <w:rsid w:val="00E041D8"/>
    <w:rsid w:val="00E15382"/>
    <w:rsid w:val="00E16F8D"/>
    <w:rsid w:val="00E20003"/>
    <w:rsid w:val="00E215F3"/>
    <w:rsid w:val="00E27F5F"/>
    <w:rsid w:val="00E35793"/>
    <w:rsid w:val="00E362D3"/>
    <w:rsid w:val="00E41787"/>
    <w:rsid w:val="00E42902"/>
    <w:rsid w:val="00E42FA3"/>
    <w:rsid w:val="00E535A0"/>
    <w:rsid w:val="00E5444C"/>
    <w:rsid w:val="00E55236"/>
    <w:rsid w:val="00E623B9"/>
    <w:rsid w:val="00E64033"/>
    <w:rsid w:val="00E64AC0"/>
    <w:rsid w:val="00E76F2B"/>
    <w:rsid w:val="00E77184"/>
    <w:rsid w:val="00E813D7"/>
    <w:rsid w:val="00E82CF0"/>
    <w:rsid w:val="00E85CA1"/>
    <w:rsid w:val="00E8606E"/>
    <w:rsid w:val="00E91639"/>
    <w:rsid w:val="00EA0778"/>
    <w:rsid w:val="00EA246D"/>
    <w:rsid w:val="00EA40F8"/>
    <w:rsid w:val="00EA77DB"/>
    <w:rsid w:val="00EB13C4"/>
    <w:rsid w:val="00EC4601"/>
    <w:rsid w:val="00ED206B"/>
    <w:rsid w:val="00ED7B89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435F"/>
    <w:rsid w:val="00F151F7"/>
    <w:rsid w:val="00F158A8"/>
    <w:rsid w:val="00F233F8"/>
    <w:rsid w:val="00F259EC"/>
    <w:rsid w:val="00F25CDC"/>
    <w:rsid w:val="00F3657A"/>
    <w:rsid w:val="00F44787"/>
    <w:rsid w:val="00F506A3"/>
    <w:rsid w:val="00F57F0C"/>
    <w:rsid w:val="00F60E7E"/>
    <w:rsid w:val="00F65B70"/>
    <w:rsid w:val="00F70539"/>
    <w:rsid w:val="00F752D3"/>
    <w:rsid w:val="00F77060"/>
    <w:rsid w:val="00F80916"/>
    <w:rsid w:val="00F86EED"/>
    <w:rsid w:val="00F874CB"/>
    <w:rsid w:val="00F94181"/>
    <w:rsid w:val="00F97D77"/>
    <w:rsid w:val="00FA392F"/>
    <w:rsid w:val="00FA607A"/>
    <w:rsid w:val="00FB4487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57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D16D2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D16D2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ika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ika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693F-C65D-40B6-8627-91294FEB8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4C8274-7D97-4DC2-A8FB-9E1FAAE3D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F3317D-E012-494E-AB29-279B9678A4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656C5-E3DA-4151-9F14-E1478BD2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1717</Characters>
  <Application>Microsoft Office Word</Application>
  <DocSecurity>0</DocSecurity>
  <Lines>35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2001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Thais Carolina Cintra da Mota</cp:lastModifiedBy>
  <cp:revision>2</cp:revision>
  <cp:lastPrinted>2015-11-06T09:08:00Z</cp:lastPrinted>
  <dcterms:created xsi:type="dcterms:W3CDTF">2017-07-04T17:37:00Z</dcterms:created>
  <dcterms:modified xsi:type="dcterms:W3CDTF">2017-07-04T17:37:00Z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