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AC1D7" w14:textId="1339B569" w:rsidR="00FC122C" w:rsidRPr="00E002B4" w:rsidRDefault="00E34AB0" w:rsidP="009E4A88">
      <w:pPr>
        <w:pStyle w:val="Corpodetexto"/>
        <w:rPr>
          <w:bCs w:val="0"/>
          <w:sz w:val="24"/>
          <w:lang w:val="pt-BR"/>
        </w:rPr>
      </w:pPr>
      <w:r w:rsidRPr="00E002B4">
        <w:rPr>
          <w:bCs w:val="0"/>
          <w:sz w:val="24"/>
          <w:lang w:val="pt-BR"/>
        </w:rPr>
        <w:t>A2G-mini: Control</w:t>
      </w:r>
      <w:r w:rsidR="00E002B4" w:rsidRPr="00E002B4">
        <w:rPr>
          <w:bCs w:val="0"/>
          <w:sz w:val="24"/>
          <w:lang w:val="pt-BR"/>
        </w:rPr>
        <w:t xml:space="preserve">e </w:t>
      </w:r>
      <w:r w:rsidR="00E002B4">
        <w:rPr>
          <w:bCs w:val="0"/>
          <w:sz w:val="24"/>
          <w:lang w:val="pt-BR"/>
        </w:rPr>
        <w:t xml:space="preserve">de </w:t>
      </w:r>
      <w:r w:rsidR="00E002B4" w:rsidRPr="00E002B4">
        <w:rPr>
          <w:bCs w:val="0"/>
          <w:sz w:val="24"/>
          <w:lang w:val="pt-BR"/>
        </w:rPr>
        <w:t xml:space="preserve">pressão </w:t>
      </w:r>
      <w:r w:rsidR="00B972C6" w:rsidRPr="00E002B4">
        <w:rPr>
          <w:bCs w:val="0"/>
          <w:sz w:val="24"/>
          <w:lang w:val="pt-BR"/>
        </w:rPr>
        <w:t xml:space="preserve">de </w:t>
      </w:r>
      <w:r w:rsidR="00B972C6">
        <w:rPr>
          <w:bCs w:val="0"/>
          <w:sz w:val="24"/>
          <w:lang w:val="pt-BR"/>
        </w:rPr>
        <w:t xml:space="preserve">filtro </w:t>
      </w:r>
      <w:r w:rsidR="00E002B4" w:rsidRPr="00E002B4">
        <w:rPr>
          <w:bCs w:val="0"/>
          <w:sz w:val="24"/>
          <w:lang w:val="pt-BR"/>
        </w:rPr>
        <w:t>em espaço limitado</w:t>
      </w:r>
      <w:r w:rsidR="00F75808" w:rsidRPr="00E002B4">
        <w:rPr>
          <w:bCs w:val="0"/>
          <w:sz w:val="24"/>
          <w:lang w:val="pt-BR"/>
        </w:rPr>
        <w:br/>
      </w:r>
    </w:p>
    <w:p w14:paraId="01953E6E" w14:textId="77777777" w:rsidR="00F75808" w:rsidRPr="00E002B4" w:rsidRDefault="00F75808" w:rsidP="009E4A88">
      <w:pPr>
        <w:pStyle w:val="Corpodetexto"/>
        <w:rPr>
          <w:bCs w:val="0"/>
          <w:sz w:val="24"/>
          <w:lang w:val="pt-BR"/>
        </w:rPr>
      </w:pPr>
    </w:p>
    <w:p w14:paraId="76A89240" w14:textId="27F12A8E" w:rsidR="00F75808" w:rsidRPr="00B972C6" w:rsidRDefault="00E002B4" w:rsidP="00220C1D">
      <w:pPr>
        <w:pStyle w:val="Corpodetexto"/>
        <w:rPr>
          <w:lang w:val="pt-BR"/>
        </w:rPr>
      </w:pPr>
      <w:r w:rsidRPr="00B972C6">
        <w:rPr>
          <w:lang w:val="pt-BR"/>
        </w:rPr>
        <w:t>Iperó, julho</w:t>
      </w:r>
      <w:r w:rsidR="00B02416" w:rsidRPr="00B972C6">
        <w:rPr>
          <w:lang w:val="pt-BR"/>
        </w:rPr>
        <w:t xml:space="preserve"> </w:t>
      </w:r>
      <w:r w:rsidR="00B972C6">
        <w:rPr>
          <w:lang w:val="pt-BR"/>
        </w:rPr>
        <w:t xml:space="preserve">de </w:t>
      </w:r>
      <w:r w:rsidR="00B02416" w:rsidRPr="00B972C6">
        <w:rPr>
          <w:lang w:val="pt-BR"/>
        </w:rPr>
        <w:t xml:space="preserve">2017. </w:t>
      </w:r>
    </w:p>
    <w:p w14:paraId="2DFAC1D8" w14:textId="74C86103" w:rsidR="005119B7" w:rsidRPr="00E002B4" w:rsidRDefault="00E002B4" w:rsidP="00220C1D">
      <w:pPr>
        <w:pStyle w:val="Corpodetexto"/>
        <w:rPr>
          <w:lang w:val="pt-BR"/>
        </w:rPr>
      </w:pPr>
      <w:r w:rsidRPr="00E002B4">
        <w:rPr>
          <w:lang w:val="pt-BR"/>
        </w:rPr>
        <w:t>O novo manômetro diferencial</w:t>
      </w:r>
      <w:r w:rsidR="00B02416" w:rsidRPr="00E002B4">
        <w:rPr>
          <w:lang w:val="pt-BR"/>
        </w:rPr>
        <w:t xml:space="preserve"> A2G-mini </w:t>
      </w:r>
      <w:r w:rsidRPr="00E002B4">
        <w:rPr>
          <w:lang w:val="pt-BR"/>
        </w:rPr>
        <w:t xml:space="preserve">da WIKA foi projetado especialmente para ventilações centrais e unidades de ar-condicionado </w:t>
      </w:r>
      <w:r w:rsidR="00B972C6">
        <w:rPr>
          <w:lang w:val="pt-BR"/>
        </w:rPr>
        <w:t>de pequeno e médio porte</w:t>
      </w:r>
      <w:r w:rsidRPr="00E002B4">
        <w:rPr>
          <w:lang w:val="pt-BR"/>
        </w:rPr>
        <w:t xml:space="preserve">. Com um tamanho nominal de 63 mm e uma profundidade de inserção de 32 mm, ele pode ser montado nos </w:t>
      </w:r>
      <w:r>
        <w:rPr>
          <w:lang w:val="pt-BR"/>
        </w:rPr>
        <w:t>ambientes</w:t>
      </w:r>
      <w:r w:rsidRPr="00E002B4">
        <w:rPr>
          <w:lang w:val="pt-BR"/>
        </w:rPr>
        <w:t xml:space="preserve"> </w:t>
      </w:r>
      <w:r w:rsidR="00B972C6">
        <w:rPr>
          <w:lang w:val="pt-BR"/>
        </w:rPr>
        <w:t>com limitação de espaço</w:t>
      </w:r>
      <w:r w:rsidRPr="00E002B4">
        <w:rPr>
          <w:lang w:val="pt-BR"/>
        </w:rPr>
        <w:t xml:space="preserve">. </w:t>
      </w:r>
    </w:p>
    <w:p w14:paraId="2DFAC1D9" w14:textId="77777777" w:rsidR="00F74D0C" w:rsidRPr="00E002B4" w:rsidRDefault="00F74D0C" w:rsidP="00220C1D">
      <w:pPr>
        <w:pStyle w:val="Corpodetexto"/>
        <w:rPr>
          <w:lang w:val="pt-BR"/>
        </w:rPr>
      </w:pPr>
    </w:p>
    <w:p w14:paraId="2DFAC1DA" w14:textId="37BCF69B" w:rsidR="00987F37" w:rsidRPr="00E002B4" w:rsidRDefault="00E002B4" w:rsidP="00220C1D">
      <w:pPr>
        <w:pStyle w:val="Corpodetexto"/>
        <w:rPr>
          <w:b w:val="0"/>
          <w:lang w:val="pt-BR"/>
        </w:rPr>
      </w:pPr>
      <w:r w:rsidRPr="00E002B4">
        <w:rPr>
          <w:b w:val="0"/>
          <w:lang w:val="pt-BR"/>
        </w:rPr>
        <w:t>O A2G-</w:t>
      </w:r>
      <w:proofErr w:type="gramStart"/>
      <w:r w:rsidRPr="00E002B4">
        <w:rPr>
          <w:b w:val="0"/>
          <w:lang w:val="pt-BR"/>
        </w:rPr>
        <w:t>mini foi</w:t>
      </w:r>
      <w:proofErr w:type="gramEnd"/>
      <w:r w:rsidRPr="00E002B4">
        <w:rPr>
          <w:b w:val="0"/>
          <w:lang w:val="pt-BR"/>
        </w:rPr>
        <w:t xml:space="preserve"> desenvolvido com base na diretiva EU para </w:t>
      </w:r>
      <w:r>
        <w:rPr>
          <w:b w:val="0"/>
          <w:lang w:val="pt-BR"/>
        </w:rPr>
        <w:t>s</w:t>
      </w:r>
      <w:r w:rsidRPr="00E002B4">
        <w:rPr>
          <w:b w:val="0"/>
          <w:lang w:val="pt-BR"/>
        </w:rPr>
        <w:t>istemas de ventilação e ar condicionado com eficiência energética:</w:t>
      </w:r>
      <w:r>
        <w:rPr>
          <w:b w:val="0"/>
          <w:lang w:val="pt-BR"/>
        </w:rPr>
        <w:t xml:space="preserve"> A partir de 01 de Janeiro de 2018</w:t>
      </w:r>
      <w:r w:rsidR="00B972C6">
        <w:rPr>
          <w:b w:val="0"/>
          <w:lang w:val="pt-BR"/>
        </w:rPr>
        <w:t>, na Europa</w:t>
      </w:r>
      <w:r>
        <w:rPr>
          <w:b w:val="0"/>
          <w:lang w:val="pt-BR"/>
        </w:rPr>
        <w:t>, todas as unidades centrais com uma vazão de ar maior que</w:t>
      </w:r>
      <w:r w:rsidR="00617E61" w:rsidRPr="00E002B4">
        <w:rPr>
          <w:b w:val="0"/>
          <w:lang w:val="pt-BR"/>
        </w:rPr>
        <w:t xml:space="preserve"> </w:t>
      </w:r>
      <w:r>
        <w:rPr>
          <w:b w:val="0"/>
          <w:lang w:val="pt-BR"/>
        </w:rPr>
        <w:t>1.</w:t>
      </w:r>
      <w:r w:rsidR="00617E61" w:rsidRPr="00E002B4">
        <w:rPr>
          <w:b w:val="0"/>
          <w:lang w:val="pt-BR"/>
        </w:rPr>
        <w:t xml:space="preserve">000 m³/h </w:t>
      </w:r>
      <w:r>
        <w:rPr>
          <w:b w:val="0"/>
          <w:lang w:val="pt-BR"/>
        </w:rPr>
        <w:t>devem ter o monitoramento do filtro de pressão.</w:t>
      </w:r>
    </w:p>
    <w:p w14:paraId="2DFAC1DB" w14:textId="77777777" w:rsidR="00987F37" w:rsidRPr="00E002B4" w:rsidRDefault="00987F37" w:rsidP="00220C1D">
      <w:pPr>
        <w:pStyle w:val="Corpodetexto"/>
        <w:rPr>
          <w:b w:val="0"/>
          <w:lang w:val="pt-BR"/>
        </w:rPr>
      </w:pPr>
    </w:p>
    <w:p w14:paraId="2DFAC1DC" w14:textId="7B3BC487" w:rsidR="00F74D0C" w:rsidRPr="00E002B4" w:rsidRDefault="00E002B4" w:rsidP="00220C1D">
      <w:pPr>
        <w:pStyle w:val="Corpodetexto"/>
        <w:rPr>
          <w:b w:val="0"/>
          <w:lang w:val="pt-BR"/>
        </w:rPr>
      </w:pPr>
      <w:r w:rsidRPr="00E002B4">
        <w:rPr>
          <w:b w:val="0"/>
          <w:lang w:val="pt-BR"/>
        </w:rPr>
        <w:t xml:space="preserve">O novo manômetro diferencial indica </w:t>
      </w:r>
      <w:r w:rsidR="00B972C6">
        <w:rPr>
          <w:b w:val="0"/>
          <w:lang w:val="pt-BR"/>
        </w:rPr>
        <w:t xml:space="preserve">aumento na </w:t>
      </w:r>
      <w:r w:rsidRPr="00E002B4">
        <w:rPr>
          <w:b w:val="0"/>
          <w:lang w:val="pt-BR"/>
        </w:rPr>
        <w:t>perda de pressão confiavelmente e em um format</w:t>
      </w:r>
      <w:r>
        <w:rPr>
          <w:b w:val="0"/>
          <w:lang w:val="pt-BR"/>
        </w:rPr>
        <w:t>o</w:t>
      </w:r>
      <w:r w:rsidRPr="00E002B4">
        <w:rPr>
          <w:b w:val="0"/>
          <w:lang w:val="pt-BR"/>
        </w:rPr>
        <w:t xml:space="preserve"> de f</w:t>
      </w:r>
      <w:r>
        <w:rPr>
          <w:b w:val="0"/>
          <w:lang w:val="pt-BR"/>
        </w:rPr>
        <w:t xml:space="preserve">ácil leitura. </w:t>
      </w:r>
      <w:r w:rsidRPr="00E002B4">
        <w:rPr>
          <w:b w:val="0"/>
          <w:lang w:val="pt-BR"/>
        </w:rPr>
        <w:t>Ele está disponível e</w:t>
      </w:r>
      <w:bookmarkStart w:id="0" w:name="_GoBack"/>
      <w:bookmarkEnd w:id="0"/>
      <w:r w:rsidRPr="00E002B4">
        <w:rPr>
          <w:b w:val="0"/>
          <w:lang w:val="pt-BR"/>
        </w:rPr>
        <w:t>m qua</w:t>
      </w:r>
      <w:r w:rsidR="00B972C6">
        <w:rPr>
          <w:b w:val="0"/>
          <w:lang w:val="pt-BR"/>
        </w:rPr>
        <w:t>t</w:t>
      </w:r>
      <w:r w:rsidRPr="00E002B4">
        <w:rPr>
          <w:b w:val="0"/>
          <w:lang w:val="pt-BR"/>
        </w:rPr>
        <w:t xml:space="preserve">ro faixas de medição de </w:t>
      </w:r>
      <w:proofErr w:type="gramStart"/>
      <w:r>
        <w:rPr>
          <w:b w:val="0"/>
          <w:lang w:val="pt-BR"/>
        </w:rPr>
        <w:t>0</w:t>
      </w:r>
      <w:proofErr w:type="gramEnd"/>
      <w:r>
        <w:rPr>
          <w:b w:val="0"/>
          <w:lang w:val="pt-BR"/>
        </w:rPr>
        <w:t xml:space="preserve"> … 250 </w:t>
      </w:r>
      <w:proofErr w:type="spellStart"/>
      <w:r>
        <w:rPr>
          <w:b w:val="0"/>
          <w:lang w:val="pt-BR"/>
        </w:rPr>
        <w:t>Pa</w:t>
      </w:r>
      <w:proofErr w:type="spellEnd"/>
      <w:r>
        <w:rPr>
          <w:b w:val="0"/>
          <w:lang w:val="pt-BR"/>
        </w:rPr>
        <w:t xml:space="preserve"> a 0 … </w:t>
      </w:r>
      <w:r w:rsidRPr="00B972C6">
        <w:rPr>
          <w:b w:val="0"/>
          <w:lang w:val="pt-BR"/>
        </w:rPr>
        <w:t>1.</w:t>
      </w:r>
      <w:r w:rsidR="00617E61" w:rsidRPr="00B972C6">
        <w:rPr>
          <w:b w:val="0"/>
          <w:lang w:val="pt-BR"/>
        </w:rPr>
        <w:t xml:space="preserve">000 Pa. </w:t>
      </w:r>
      <w:r w:rsidRPr="00E002B4">
        <w:rPr>
          <w:b w:val="0"/>
          <w:lang w:val="pt-BR"/>
        </w:rPr>
        <w:t xml:space="preserve">O manômetro é totalmente </w:t>
      </w:r>
      <w:r w:rsidR="00B972C6">
        <w:rPr>
          <w:b w:val="0"/>
          <w:lang w:val="pt-BR"/>
        </w:rPr>
        <w:t>livre de silicone</w:t>
      </w:r>
      <w:r w:rsidRPr="00E002B4">
        <w:rPr>
          <w:b w:val="0"/>
          <w:lang w:val="pt-BR"/>
        </w:rPr>
        <w:t xml:space="preserve"> e</w:t>
      </w:r>
      <w:r w:rsidR="00652E74" w:rsidRPr="00E002B4">
        <w:rPr>
          <w:b w:val="0"/>
          <w:lang w:val="pt-BR"/>
        </w:rPr>
        <w:t>, portanto</w:t>
      </w:r>
      <w:r w:rsidRPr="00E002B4">
        <w:rPr>
          <w:b w:val="0"/>
          <w:lang w:val="pt-BR"/>
        </w:rPr>
        <w:t xml:space="preserve">, preenche os requisites da </w:t>
      </w:r>
      <w:r w:rsidR="00617E61" w:rsidRPr="00E002B4">
        <w:rPr>
          <w:b w:val="0"/>
          <w:lang w:val="pt-BR"/>
        </w:rPr>
        <w:t>ISO 846 (</w:t>
      </w:r>
      <w:r>
        <w:rPr>
          <w:b w:val="0"/>
          <w:lang w:val="pt-BR"/>
        </w:rPr>
        <w:t>p</w:t>
      </w:r>
      <w:r w:rsidRPr="00E002B4">
        <w:rPr>
          <w:b w:val="0"/>
          <w:lang w:val="pt-BR"/>
        </w:rPr>
        <w:t>otencial metabólico microbiano</w:t>
      </w:r>
      <w:r w:rsidR="00617E61" w:rsidRPr="00E002B4">
        <w:rPr>
          <w:b w:val="0"/>
          <w:lang w:val="pt-BR"/>
        </w:rPr>
        <w:t xml:space="preserve">). </w:t>
      </w:r>
      <w:r w:rsidRPr="00E002B4">
        <w:rPr>
          <w:b w:val="0"/>
          <w:lang w:val="pt-BR"/>
        </w:rPr>
        <w:t xml:space="preserve">Com </w:t>
      </w:r>
      <w:r w:rsidR="00B972C6">
        <w:rPr>
          <w:b w:val="0"/>
          <w:lang w:val="pt-BR"/>
        </w:rPr>
        <w:t xml:space="preserve">um grau de proteção </w:t>
      </w:r>
      <w:r w:rsidR="00617E61" w:rsidRPr="00E002B4">
        <w:rPr>
          <w:b w:val="0"/>
          <w:lang w:val="pt-BR"/>
        </w:rPr>
        <w:t xml:space="preserve">IP68 </w:t>
      </w:r>
      <w:r w:rsidRPr="00E002B4">
        <w:rPr>
          <w:b w:val="0"/>
          <w:lang w:val="pt-BR"/>
        </w:rPr>
        <w:t xml:space="preserve">e uma janela estabilizada </w:t>
      </w:r>
      <w:r w:rsidR="00B972C6">
        <w:rPr>
          <w:b w:val="0"/>
          <w:lang w:val="pt-BR"/>
        </w:rPr>
        <w:t xml:space="preserve">contra </w:t>
      </w:r>
      <w:r w:rsidRPr="00E002B4">
        <w:rPr>
          <w:b w:val="0"/>
          <w:lang w:val="pt-BR"/>
        </w:rPr>
        <w:t>UV</w:t>
      </w:r>
      <w:r w:rsidR="00652E74">
        <w:rPr>
          <w:b w:val="0"/>
          <w:lang w:val="pt-BR"/>
        </w:rPr>
        <w:t>, ele também é adequado para o uso em áreas externas.</w:t>
      </w:r>
    </w:p>
    <w:p w14:paraId="2DFAC1DD" w14:textId="77777777" w:rsidR="005119B7" w:rsidRPr="00E002B4" w:rsidRDefault="005119B7" w:rsidP="007072F4">
      <w:pPr>
        <w:pStyle w:val="Corpodetexto"/>
        <w:rPr>
          <w:b w:val="0"/>
          <w:lang w:val="pt-BR"/>
        </w:rPr>
      </w:pPr>
    </w:p>
    <w:p w14:paraId="2DFAC1DF" w14:textId="77777777" w:rsidR="00B02416" w:rsidRPr="00E002B4" w:rsidRDefault="00B02416">
      <w:pPr>
        <w:pStyle w:val="Corpodetexto"/>
        <w:rPr>
          <w:b w:val="0"/>
          <w:lang w:val="pt-BR"/>
        </w:rPr>
      </w:pPr>
    </w:p>
    <w:p w14:paraId="2DFAC1E0" w14:textId="727EC4B7" w:rsidR="00B02416" w:rsidRPr="00E002B4" w:rsidRDefault="00E002B4">
      <w:pPr>
        <w:pStyle w:val="Corpodetexto"/>
        <w:rPr>
          <w:b w:val="0"/>
          <w:lang w:val="pt-BR"/>
        </w:rPr>
      </w:pPr>
      <w:r>
        <w:rPr>
          <w:b w:val="0"/>
          <w:lang w:val="pt-BR"/>
        </w:rPr>
        <w:t>Número de caracteres:</w:t>
      </w:r>
      <w:r w:rsidR="002C5AA4">
        <w:rPr>
          <w:b w:val="0"/>
          <w:lang w:val="pt-BR"/>
        </w:rPr>
        <w:t xml:space="preserve"> 855</w:t>
      </w:r>
    </w:p>
    <w:p w14:paraId="2DFAC1E1" w14:textId="45839B34" w:rsidR="00B02416" w:rsidRPr="00E002B4" w:rsidRDefault="004E364C">
      <w:pPr>
        <w:rPr>
          <w:rFonts w:cs="Arial"/>
          <w:position w:val="6"/>
          <w:sz w:val="22"/>
          <w:szCs w:val="22"/>
          <w:lang w:val="pt-BR"/>
        </w:rPr>
      </w:pPr>
      <w:r w:rsidRPr="00E002B4">
        <w:rPr>
          <w:rFonts w:cs="Arial"/>
          <w:position w:val="6"/>
          <w:sz w:val="22"/>
          <w:szCs w:val="22"/>
          <w:lang w:val="pt-BR"/>
        </w:rPr>
        <w:t>Palavra-chave</w:t>
      </w:r>
      <w:r w:rsidR="00B02416" w:rsidRPr="00E002B4">
        <w:rPr>
          <w:rFonts w:cs="Arial"/>
          <w:position w:val="6"/>
          <w:sz w:val="22"/>
          <w:szCs w:val="22"/>
          <w:lang w:val="pt-BR"/>
        </w:rPr>
        <w:t>: A2G-mini</w:t>
      </w:r>
    </w:p>
    <w:p w14:paraId="2DFAC1E2" w14:textId="77777777" w:rsidR="00B02416" w:rsidRPr="00E002B4" w:rsidRDefault="00B02416">
      <w:pPr>
        <w:pStyle w:val="Corpodetexto"/>
        <w:rPr>
          <w:b w:val="0"/>
          <w:sz w:val="20"/>
          <w:lang w:val="pt-BR"/>
        </w:rPr>
      </w:pPr>
    </w:p>
    <w:p w14:paraId="2DFAC1E3" w14:textId="053BB53C" w:rsidR="00B02416" w:rsidRPr="00E002B4" w:rsidRDefault="00B02416">
      <w:pPr>
        <w:pStyle w:val="Corpodetexto"/>
        <w:rPr>
          <w:b w:val="0"/>
          <w:sz w:val="20"/>
          <w:lang w:val="pt-BR"/>
        </w:rPr>
      </w:pPr>
    </w:p>
    <w:p w14:paraId="5EA48275" w14:textId="68BFD2C3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22057B8D" w14:textId="769996C7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7D3A378A" w14:textId="7850B5AC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4B567E65" w14:textId="06D541EB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3E4E7830" w14:textId="0AD47575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13AABC3C" w14:textId="59D1A7DC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5B21842D" w14:textId="77777777" w:rsidR="00F75808" w:rsidRPr="00E002B4" w:rsidRDefault="00F75808">
      <w:pPr>
        <w:pStyle w:val="Corpodetexto"/>
        <w:rPr>
          <w:b w:val="0"/>
          <w:sz w:val="20"/>
          <w:lang w:val="pt-BR"/>
        </w:rPr>
      </w:pPr>
    </w:p>
    <w:p w14:paraId="112FD600" w14:textId="77777777" w:rsidR="00D82488" w:rsidRPr="00E002B4" w:rsidRDefault="00D82488">
      <w:pPr>
        <w:pStyle w:val="Corpodetexto"/>
        <w:rPr>
          <w:b w:val="0"/>
          <w:sz w:val="20"/>
          <w:lang w:val="pt-BR"/>
        </w:rPr>
      </w:pPr>
    </w:p>
    <w:p w14:paraId="2DFAC1E4" w14:textId="77777777" w:rsidR="00B02416" w:rsidRPr="00E002B4" w:rsidRDefault="00B02416">
      <w:pPr>
        <w:pStyle w:val="Corpodetexto"/>
        <w:rPr>
          <w:b w:val="0"/>
          <w:sz w:val="20"/>
          <w:lang w:val="pt-BR"/>
        </w:rPr>
      </w:pPr>
    </w:p>
    <w:p w14:paraId="2DFAC1E5" w14:textId="77777777" w:rsidR="00B02416" w:rsidRPr="00E002B4" w:rsidRDefault="00B02416">
      <w:pPr>
        <w:pStyle w:val="Corpodetexto"/>
        <w:rPr>
          <w:b w:val="0"/>
          <w:sz w:val="20"/>
          <w:lang w:val="pt-BR"/>
        </w:rPr>
      </w:pPr>
    </w:p>
    <w:p w14:paraId="2DFAC1E6" w14:textId="77777777" w:rsidR="00B02416" w:rsidRPr="00E002B4" w:rsidRDefault="00B02416">
      <w:pPr>
        <w:ind w:right="480"/>
        <w:rPr>
          <w:rFonts w:cs="Arial"/>
          <w:b/>
          <w:position w:val="6"/>
          <w:sz w:val="18"/>
          <w:szCs w:val="18"/>
          <w:lang w:val="pt-BR"/>
        </w:rPr>
      </w:pPr>
    </w:p>
    <w:p w14:paraId="2C4FDCD0" w14:textId="77777777" w:rsidR="004E364C" w:rsidRPr="004E364C" w:rsidRDefault="004E364C" w:rsidP="004E364C">
      <w:pPr>
        <w:rPr>
          <w:rFonts w:cs="Arial"/>
          <w:sz w:val="18"/>
          <w:szCs w:val="18"/>
          <w:lang w:val="pt-BR"/>
        </w:rPr>
      </w:pPr>
      <w:r w:rsidRPr="004E364C">
        <w:rPr>
          <w:rFonts w:cs="Arial"/>
          <w:b/>
          <w:bCs/>
          <w:sz w:val="18"/>
          <w:szCs w:val="18"/>
          <w:lang w:val="pt-BR"/>
        </w:rPr>
        <w:t>Fabricante:</w:t>
      </w:r>
    </w:p>
    <w:p w14:paraId="0ED6E784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>WIKA DO BRASIL Indústria e Comércio Ltda.</w:t>
      </w:r>
    </w:p>
    <w:p w14:paraId="657C5F29" w14:textId="77777777" w:rsidR="004E364C" w:rsidRPr="004E364C" w:rsidRDefault="004E364C" w:rsidP="004E364C">
      <w:pPr>
        <w:tabs>
          <w:tab w:val="left" w:pos="993"/>
        </w:tabs>
        <w:rPr>
          <w:rFonts w:cs="Arial"/>
          <w:sz w:val="18"/>
          <w:szCs w:val="18"/>
          <w:lang w:val="fr-FR"/>
        </w:rPr>
      </w:pPr>
      <w:r w:rsidRPr="004E364C">
        <w:rPr>
          <w:rFonts w:cs="Arial"/>
          <w:sz w:val="18"/>
          <w:szCs w:val="18"/>
        </w:rPr>
        <w:t>Av. Ursula Wiegand, 03</w:t>
      </w:r>
    </w:p>
    <w:p w14:paraId="6F5B882D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 xml:space="preserve">18560-000 Iperó, SP </w:t>
      </w:r>
    </w:p>
    <w:p w14:paraId="25840FD9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>Brasil</w:t>
      </w:r>
    </w:p>
    <w:p w14:paraId="5660C814" w14:textId="77777777" w:rsidR="004E364C" w:rsidRPr="004E364C" w:rsidRDefault="004E364C" w:rsidP="004E364C">
      <w:pPr>
        <w:tabs>
          <w:tab w:val="left" w:pos="754"/>
          <w:tab w:val="left" w:pos="993"/>
        </w:tabs>
        <w:rPr>
          <w:rFonts w:cs="Arial"/>
          <w:sz w:val="18"/>
          <w:szCs w:val="18"/>
          <w:lang w:val="pt-BR"/>
        </w:rPr>
      </w:pPr>
      <w:r w:rsidRPr="004E364C">
        <w:rPr>
          <w:rFonts w:cs="Arial"/>
          <w:sz w:val="18"/>
          <w:szCs w:val="18"/>
          <w:lang w:val="pt-BR"/>
        </w:rPr>
        <w:t>Tel. +55 15 3459-9700</w:t>
      </w:r>
    </w:p>
    <w:p w14:paraId="59E895B5" w14:textId="77777777" w:rsidR="004E364C" w:rsidRPr="004E364C" w:rsidRDefault="004E364C" w:rsidP="004E364C">
      <w:pPr>
        <w:tabs>
          <w:tab w:val="left" w:pos="754"/>
          <w:tab w:val="left" w:pos="993"/>
        </w:tabs>
        <w:rPr>
          <w:rFonts w:cs="Arial"/>
          <w:sz w:val="18"/>
          <w:szCs w:val="18"/>
          <w:lang w:val="pt-BR"/>
        </w:rPr>
      </w:pPr>
      <w:r w:rsidRPr="004E364C">
        <w:rPr>
          <w:rFonts w:cs="Arial"/>
          <w:sz w:val="18"/>
          <w:szCs w:val="18"/>
          <w:lang w:val="pt-BR"/>
        </w:rPr>
        <w:t>Fax +55 15 3266-1650</w:t>
      </w:r>
    </w:p>
    <w:p w14:paraId="4AC436EA" w14:textId="77777777" w:rsidR="004E364C" w:rsidRPr="004E364C" w:rsidRDefault="004E364C" w:rsidP="004E364C">
      <w:pPr>
        <w:tabs>
          <w:tab w:val="left" w:pos="754"/>
          <w:tab w:val="left" w:pos="993"/>
        </w:tabs>
        <w:rPr>
          <w:rFonts w:cs="Arial"/>
          <w:sz w:val="18"/>
          <w:szCs w:val="18"/>
          <w:u w:val="single"/>
          <w:lang w:val="pt-BR"/>
        </w:rPr>
      </w:pPr>
      <w:r w:rsidRPr="004E364C">
        <w:rPr>
          <w:rFonts w:cs="Arial"/>
          <w:sz w:val="18"/>
          <w:szCs w:val="18"/>
          <w:lang w:val="pt-BR"/>
        </w:rPr>
        <w:t>vendas@wika.com</w:t>
      </w:r>
    </w:p>
    <w:p w14:paraId="647B9A01" w14:textId="77777777" w:rsidR="004E364C" w:rsidRPr="004E364C" w:rsidRDefault="002C5AA4" w:rsidP="004E364C">
      <w:pPr>
        <w:tabs>
          <w:tab w:val="left" w:pos="754"/>
          <w:tab w:val="left" w:pos="993"/>
        </w:tabs>
        <w:rPr>
          <w:rFonts w:cs="Arial"/>
          <w:sz w:val="18"/>
          <w:szCs w:val="18"/>
          <w:lang w:val="pt-BR"/>
        </w:rPr>
      </w:pPr>
      <w:hyperlink r:id="rId11" w:history="1">
        <w:r w:rsidR="004E364C" w:rsidRPr="004E364C">
          <w:rPr>
            <w:rStyle w:val="Hyperlink"/>
            <w:rFonts w:cs="Arial"/>
            <w:sz w:val="18"/>
            <w:szCs w:val="18"/>
            <w:lang w:val="pt-BR"/>
          </w:rPr>
          <w:t>www.wika.com.br</w:t>
        </w:r>
      </w:hyperlink>
    </w:p>
    <w:p w14:paraId="2DFAC1F0" w14:textId="77777777" w:rsidR="00B02416" w:rsidRPr="004E364C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2DFAC1F2" w14:textId="58BDAF41" w:rsidR="00B02416" w:rsidRPr="004E364C" w:rsidRDefault="004E364C">
      <w:pPr>
        <w:rPr>
          <w:color w:val="000000"/>
          <w:sz w:val="22"/>
          <w:szCs w:val="22"/>
          <w:lang w:val="pt-BR"/>
        </w:rPr>
      </w:pPr>
      <w:r w:rsidRPr="004E364C">
        <w:rPr>
          <w:b/>
          <w:sz w:val="22"/>
          <w:szCs w:val="22"/>
          <w:lang w:val="pt-BR"/>
        </w:rPr>
        <w:lastRenderedPageBreak/>
        <w:t>Foto coorporativa WIKA</w:t>
      </w:r>
      <w:r w:rsidR="00B02416" w:rsidRPr="004E364C">
        <w:rPr>
          <w:b/>
          <w:sz w:val="22"/>
          <w:szCs w:val="22"/>
          <w:lang w:val="pt-BR"/>
        </w:rPr>
        <w:t>:</w:t>
      </w:r>
    </w:p>
    <w:p w14:paraId="2DFAC1F3" w14:textId="399F2E6C" w:rsidR="00B02416" w:rsidRPr="004E364C" w:rsidRDefault="004E364C">
      <w:pPr>
        <w:pStyle w:val="Cabealho"/>
        <w:tabs>
          <w:tab w:val="clear" w:pos="4536"/>
          <w:tab w:val="clear" w:pos="9072"/>
        </w:tabs>
        <w:rPr>
          <w:sz w:val="22"/>
          <w:szCs w:val="22"/>
          <w:lang w:val="pt-BR"/>
        </w:rPr>
      </w:pPr>
      <w:r w:rsidRPr="004E364C">
        <w:rPr>
          <w:sz w:val="22"/>
          <w:szCs w:val="22"/>
          <w:lang w:val="pt-BR"/>
        </w:rPr>
        <w:t>Manômetro diferencial</w:t>
      </w:r>
      <w:r w:rsidR="00291653" w:rsidRPr="004E364C">
        <w:rPr>
          <w:sz w:val="22"/>
          <w:szCs w:val="22"/>
          <w:lang w:val="pt-BR"/>
        </w:rPr>
        <w:t xml:space="preserve"> A2G-mini</w:t>
      </w:r>
    </w:p>
    <w:p w14:paraId="2DFAC1F4" w14:textId="2191DEA1" w:rsidR="00291653" w:rsidRPr="004E364C" w:rsidRDefault="00291653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5" w14:textId="3B1243DF" w:rsidR="00482CD0" w:rsidRPr="004E364C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6" w14:textId="46C29FBF" w:rsidR="00482CD0" w:rsidRPr="004E364C" w:rsidRDefault="00D82488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6E0BA48D" wp14:editId="6A5D32D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154680" cy="3028950"/>
            <wp:effectExtent l="0" t="0" r="7620" b="0"/>
            <wp:wrapTight wrapText="bothSides">
              <wp:wrapPolygon edited="0">
                <wp:start x="0" y="0"/>
                <wp:lineTo x="0" y="21464"/>
                <wp:lineTo x="21522" y="21464"/>
                <wp:lineTo x="21522" y="0"/>
                <wp:lineTo x="0" y="0"/>
              </wp:wrapPolygon>
            </wp:wrapTight>
            <wp:docPr id="4" name="Grafik 4" descr="N:\Sales-Europe\06_Marketing\MS\02_Media\10_Presse_MAAN\02_Presseinformationen\2017\Bilder\PIC_NE_PR0017_de-de_A2G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de-de_A2GMin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AC1F7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8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9" w14:textId="0BE88399" w:rsidR="00B02416" w:rsidRPr="004E364C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A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B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DFAC1FC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1FD" w14:textId="08065E8E" w:rsidR="00B02416" w:rsidRPr="004E364C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1FE" w14:textId="648BD15C" w:rsidR="00482CD0" w:rsidRPr="004E364C" w:rsidRDefault="00482CD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2EB9821" w14:textId="717246A2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80CA565" w14:textId="25958D6A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55EEA41" w14:textId="496A66A7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1F0E5D2" w14:textId="3895EA36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A46E12C" w14:textId="08E37F27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A91B8FD" w14:textId="1B8D8D36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2DBBBAD" w14:textId="64FB7B58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25260DE" w14:textId="73B91B68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F5D6343" w14:textId="1B137F75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60D6160" w14:textId="2FDF9475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F4F23A6" w14:textId="0339ABD8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6824147" w14:textId="319491DE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E9657D4" w14:textId="13B301B9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555DA64" w14:textId="5A5767FA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4B7966C" w14:textId="42B5245E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A40F0BB" w14:textId="4EC74745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E061442" w14:textId="54B08D53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63B7DFE" w14:textId="7BE354CE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1FF" w14:textId="77777777" w:rsidR="00482CD0" w:rsidRPr="004E364C" w:rsidRDefault="00482CD0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200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201" w14:textId="14756018" w:rsidR="00B02416" w:rsidRPr="004E364C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5F42C57" w14:textId="58B77970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1BA955B" w14:textId="77777777" w:rsidR="00D82488" w:rsidRPr="004E364C" w:rsidRDefault="00D82488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202" w14:textId="77777777" w:rsidR="00B02416" w:rsidRPr="004E364C" w:rsidRDefault="00B0241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DFAC203" w14:textId="77777777" w:rsidR="00B02416" w:rsidRPr="004E364C" w:rsidRDefault="00B02416">
      <w:pPr>
        <w:pStyle w:val="Corpodetexto"/>
        <w:tabs>
          <w:tab w:val="left" w:pos="993"/>
        </w:tabs>
        <w:rPr>
          <w:sz w:val="18"/>
          <w:szCs w:val="18"/>
          <w:lang w:val="pt-BR"/>
        </w:rPr>
      </w:pPr>
    </w:p>
    <w:p w14:paraId="3C16B240" w14:textId="77777777" w:rsidR="004E364C" w:rsidRPr="004E364C" w:rsidRDefault="004E364C" w:rsidP="004E364C">
      <w:pPr>
        <w:tabs>
          <w:tab w:val="left" w:pos="754"/>
          <w:tab w:val="left" w:pos="993"/>
        </w:tabs>
        <w:rPr>
          <w:rFonts w:cs="Arial"/>
          <w:b/>
          <w:sz w:val="18"/>
          <w:szCs w:val="18"/>
          <w:lang w:val="pt-BR"/>
        </w:rPr>
      </w:pPr>
      <w:r w:rsidRPr="004E364C">
        <w:rPr>
          <w:rFonts w:cs="Arial"/>
          <w:b/>
          <w:sz w:val="18"/>
          <w:szCs w:val="18"/>
          <w:lang w:val="pt-BR"/>
        </w:rPr>
        <w:t>Editado por:</w:t>
      </w:r>
    </w:p>
    <w:p w14:paraId="4DC107D5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>WIKA DO BRASIL Indústria e Comércio Ltda.</w:t>
      </w:r>
    </w:p>
    <w:p w14:paraId="01565445" w14:textId="4910B979" w:rsidR="004E364C" w:rsidRPr="004E364C" w:rsidRDefault="004E364C" w:rsidP="004E364C">
      <w:pPr>
        <w:tabs>
          <w:tab w:val="left" w:pos="993"/>
        </w:tabs>
        <w:rPr>
          <w:rFonts w:cs="Arial"/>
          <w:sz w:val="18"/>
          <w:szCs w:val="18"/>
        </w:rPr>
      </w:pPr>
      <w:r w:rsidRPr="004E364C">
        <w:rPr>
          <w:rFonts w:cs="Arial"/>
          <w:sz w:val="18"/>
          <w:szCs w:val="18"/>
        </w:rPr>
        <w:t>Thaís Mota</w:t>
      </w:r>
      <w:r>
        <w:rPr>
          <w:rFonts w:cs="Arial"/>
          <w:sz w:val="18"/>
          <w:szCs w:val="18"/>
        </w:rPr>
        <w:t xml:space="preserve"> e Rafael Derencio</w:t>
      </w:r>
    </w:p>
    <w:p w14:paraId="67EB7F08" w14:textId="77777777" w:rsidR="004E364C" w:rsidRPr="004E364C" w:rsidRDefault="004E364C" w:rsidP="004E364C">
      <w:pPr>
        <w:tabs>
          <w:tab w:val="left" w:pos="993"/>
        </w:tabs>
        <w:rPr>
          <w:rFonts w:cs="Arial"/>
          <w:sz w:val="18"/>
          <w:szCs w:val="18"/>
        </w:rPr>
      </w:pPr>
      <w:r w:rsidRPr="004E364C">
        <w:rPr>
          <w:rFonts w:cs="Arial"/>
          <w:sz w:val="18"/>
          <w:szCs w:val="18"/>
        </w:rPr>
        <w:t>Marketing Services</w:t>
      </w:r>
    </w:p>
    <w:p w14:paraId="507536F0" w14:textId="77777777" w:rsidR="004E364C" w:rsidRPr="004E364C" w:rsidRDefault="004E364C" w:rsidP="004E364C">
      <w:pPr>
        <w:tabs>
          <w:tab w:val="left" w:pos="993"/>
        </w:tabs>
        <w:rPr>
          <w:rFonts w:cs="Arial"/>
          <w:sz w:val="18"/>
          <w:szCs w:val="18"/>
          <w:lang w:val="fr-FR"/>
        </w:rPr>
      </w:pPr>
      <w:r w:rsidRPr="004E364C">
        <w:rPr>
          <w:rFonts w:cs="Arial"/>
          <w:sz w:val="18"/>
          <w:szCs w:val="18"/>
        </w:rPr>
        <w:t>Av. Ursula Wiegand, 03</w:t>
      </w:r>
    </w:p>
    <w:p w14:paraId="3BC9831C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 xml:space="preserve">18560-000 Iperó, SP </w:t>
      </w:r>
    </w:p>
    <w:p w14:paraId="3CB78E8E" w14:textId="77777777" w:rsidR="004E364C" w:rsidRPr="004E364C" w:rsidRDefault="004E364C" w:rsidP="004E364C">
      <w:pPr>
        <w:rPr>
          <w:rFonts w:eastAsiaTheme="minorEastAsia" w:cs="Arial"/>
          <w:noProof/>
          <w:color w:val="000000"/>
          <w:sz w:val="18"/>
          <w:szCs w:val="18"/>
          <w:lang w:eastAsia="pt-BR"/>
        </w:rPr>
      </w:pPr>
      <w:r w:rsidRPr="004E364C">
        <w:rPr>
          <w:rFonts w:eastAsiaTheme="minorEastAsia" w:cs="Arial"/>
          <w:noProof/>
          <w:color w:val="000000"/>
          <w:sz w:val="18"/>
          <w:szCs w:val="18"/>
          <w:lang w:eastAsia="pt-BR"/>
        </w:rPr>
        <w:t>Brasil</w:t>
      </w:r>
    </w:p>
    <w:p w14:paraId="68E4BF11" w14:textId="23A562E9" w:rsidR="004E364C" w:rsidRPr="004E364C" w:rsidRDefault="004E364C" w:rsidP="004E364C">
      <w:pPr>
        <w:rPr>
          <w:rFonts w:cs="Arial"/>
          <w:sz w:val="18"/>
          <w:szCs w:val="18"/>
          <w:lang w:val="fr-FR"/>
        </w:rPr>
      </w:pPr>
      <w:r w:rsidRPr="004E364C">
        <w:rPr>
          <w:rFonts w:cs="Arial"/>
          <w:sz w:val="18"/>
          <w:szCs w:val="18"/>
        </w:rPr>
        <w:t>Tel. +55 15 3459-9765</w:t>
      </w:r>
      <w:r>
        <w:rPr>
          <w:rFonts w:cs="Arial"/>
          <w:sz w:val="18"/>
          <w:szCs w:val="18"/>
        </w:rPr>
        <w:t xml:space="preserve"> / 9779</w:t>
      </w:r>
    </w:p>
    <w:p w14:paraId="2A82D514" w14:textId="77777777" w:rsidR="004E364C" w:rsidRPr="004E364C" w:rsidRDefault="004E364C" w:rsidP="004E364C">
      <w:pPr>
        <w:rPr>
          <w:rFonts w:cs="Arial"/>
          <w:sz w:val="18"/>
          <w:szCs w:val="18"/>
          <w:lang w:val="fr-FR"/>
        </w:rPr>
      </w:pPr>
      <w:r w:rsidRPr="004E364C">
        <w:rPr>
          <w:rFonts w:cs="Arial"/>
          <w:sz w:val="18"/>
          <w:szCs w:val="18"/>
        </w:rPr>
        <w:t>Fax +55 15 3266-1169</w:t>
      </w:r>
    </w:p>
    <w:p w14:paraId="78353B4D" w14:textId="77777777" w:rsidR="004E364C" w:rsidRPr="004E364C" w:rsidRDefault="004E364C" w:rsidP="004E364C">
      <w:pPr>
        <w:rPr>
          <w:rFonts w:cs="Arial"/>
          <w:sz w:val="18"/>
          <w:szCs w:val="18"/>
          <w:lang w:val="fr-FR"/>
        </w:rPr>
      </w:pPr>
      <w:r w:rsidRPr="004E364C">
        <w:rPr>
          <w:rFonts w:cs="Arial"/>
          <w:sz w:val="18"/>
          <w:szCs w:val="18"/>
        </w:rPr>
        <w:t>t.mota@wika.com.br</w:t>
      </w:r>
    </w:p>
    <w:p w14:paraId="2D30ED6A" w14:textId="77777777" w:rsidR="004E364C" w:rsidRPr="004E364C" w:rsidRDefault="002C5AA4" w:rsidP="004E364C">
      <w:pPr>
        <w:rPr>
          <w:rFonts w:cs="Arial"/>
          <w:sz w:val="18"/>
          <w:szCs w:val="18"/>
          <w:lang w:val="fr-FR"/>
        </w:rPr>
      </w:pPr>
      <w:hyperlink r:id="rId13" w:history="1">
        <w:r w:rsidR="004E364C" w:rsidRPr="004E364C">
          <w:rPr>
            <w:rStyle w:val="Hyperlink"/>
            <w:rFonts w:cs="Arial"/>
            <w:sz w:val="18"/>
            <w:szCs w:val="18"/>
            <w:lang w:val="fr-FR"/>
          </w:rPr>
          <w:t>www.wika.com.br</w:t>
        </w:r>
      </w:hyperlink>
    </w:p>
    <w:p w14:paraId="2DFAC20E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DFAC20F" w14:textId="3A0E8C35" w:rsidR="00B02416" w:rsidRPr="00F75808" w:rsidRDefault="00B02416">
      <w:pPr>
        <w:rPr>
          <w:rFonts w:cs="Arial"/>
          <w:lang w:val="en-US"/>
        </w:rPr>
      </w:pPr>
      <w:r w:rsidRPr="00F75808">
        <w:rPr>
          <w:rFonts w:cs="Arial"/>
          <w:lang w:val="en-US"/>
        </w:rPr>
        <w:t xml:space="preserve">WIKA press release </w:t>
      </w:r>
      <w:r w:rsidR="00C065D7">
        <w:rPr>
          <w:rFonts w:cs="Arial"/>
          <w:lang w:val="en-US"/>
        </w:rPr>
        <w:t>11/2017</w:t>
      </w:r>
    </w:p>
    <w:p w14:paraId="2DFAC210" w14:textId="77777777" w:rsidR="00B02416" w:rsidRPr="00F75808" w:rsidRDefault="00B02416">
      <w:pPr>
        <w:pStyle w:val="Corpodetexto"/>
        <w:rPr>
          <w:b w:val="0"/>
          <w:sz w:val="20"/>
          <w:lang w:val="en-US"/>
        </w:rPr>
      </w:pPr>
    </w:p>
    <w:sectPr w:rsidR="00B02416" w:rsidRPr="00F75808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18796" w14:textId="77777777" w:rsidR="00867C51" w:rsidRDefault="00867C51">
      <w:r>
        <w:separator/>
      </w:r>
    </w:p>
  </w:endnote>
  <w:endnote w:type="continuationSeparator" w:id="0">
    <w:p w14:paraId="2827B11C" w14:textId="77777777" w:rsidR="00867C51" w:rsidRDefault="0086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B65E5" w14:textId="77777777" w:rsidR="00867C51" w:rsidRDefault="00867C51">
      <w:r>
        <w:separator/>
      </w:r>
    </w:p>
  </w:footnote>
  <w:footnote w:type="continuationSeparator" w:id="0">
    <w:p w14:paraId="01628E42" w14:textId="77777777" w:rsidR="00867C51" w:rsidRDefault="0086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C21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FAC216" wp14:editId="2DFAC217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A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DFAC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FAC21A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FAC218" wp14:editId="2DFAC219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C21B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2DFAC21C" wp14:editId="2DFAC21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FAC218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DFAC21B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2DFAC21C" wp14:editId="2DFAC21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17498"/>
    <w:rsid w:val="00077317"/>
    <w:rsid w:val="000A0CB2"/>
    <w:rsid w:val="000C148A"/>
    <w:rsid w:val="000D3B9F"/>
    <w:rsid w:val="000E18DC"/>
    <w:rsid w:val="000E2C4B"/>
    <w:rsid w:val="001038E3"/>
    <w:rsid w:val="001467F0"/>
    <w:rsid w:val="00154F72"/>
    <w:rsid w:val="001B1DA2"/>
    <w:rsid w:val="001E6072"/>
    <w:rsid w:val="00210005"/>
    <w:rsid w:val="00220C1D"/>
    <w:rsid w:val="002329A9"/>
    <w:rsid w:val="00272512"/>
    <w:rsid w:val="00291653"/>
    <w:rsid w:val="002C5AA4"/>
    <w:rsid w:val="002E0864"/>
    <w:rsid w:val="002E6177"/>
    <w:rsid w:val="002F39F5"/>
    <w:rsid w:val="00314078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654C"/>
    <w:rsid w:val="003C1EC3"/>
    <w:rsid w:val="003C6E5A"/>
    <w:rsid w:val="003D6883"/>
    <w:rsid w:val="00404625"/>
    <w:rsid w:val="0046622E"/>
    <w:rsid w:val="004705E5"/>
    <w:rsid w:val="00474D36"/>
    <w:rsid w:val="00474D5C"/>
    <w:rsid w:val="00482CD0"/>
    <w:rsid w:val="0049465C"/>
    <w:rsid w:val="00497816"/>
    <w:rsid w:val="004B0483"/>
    <w:rsid w:val="004C12A7"/>
    <w:rsid w:val="004E2919"/>
    <w:rsid w:val="004E364C"/>
    <w:rsid w:val="004E7285"/>
    <w:rsid w:val="005119B7"/>
    <w:rsid w:val="005543F4"/>
    <w:rsid w:val="00557F44"/>
    <w:rsid w:val="00574C67"/>
    <w:rsid w:val="0058003C"/>
    <w:rsid w:val="005C3E1E"/>
    <w:rsid w:val="005C4D8E"/>
    <w:rsid w:val="005F157A"/>
    <w:rsid w:val="0060171D"/>
    <w:rsid w:val="00601863"/>
    <w:rsid w:val="006155BD"/>
    <w:rsid w:val="00617E61"/>
    <w:rsid w:val="00630B9B"/>
    <w:rsid w:val="006347E0"/>
    <w:rsid w:val="00637471"/>
    <w:rsid w:val="00641F3F"/>
    <w:rsid w:val="00643995"/>
    <w:rsid w:val="006525E1"/>
    <w:rsid w:val="00652E74"/>
    <w:rsid w:val="00653357"/>
    <w:rsid w:val="006645D6"/>
    <w:rsid w:val="00670CE4"/>
    <w:rsid w:val="006C2308"/>
    <w:rsid w:val="006C544D"/>
    <w:rsid w:val="006D2745"/>
    <w:rsid w:val="006E1CD0"/>
    <w:rsid w:val="006F5E44"/>
    <w:rsid w:val="007072F4"/>
    <w:rsid w:val="00735CED"/>
    <w:rsid w:val="0076072C"/>
    <w:rsid w:val="007A1E37"/>
    <w:rsid w:val="007E6A15"/>
    <w:rsid w:val="00817E93"/>
    <w:rsid w:val="00832A27"/>
    <w:rsid w:val="0084686B"/>
    <w:rsid w:val="00857809"/>
    <w:rsid w:val="00863B30"/>
    <w:rsid w:val="00867C51"/>
    <w:rsid w:val="008744CC"/>
    <w:rsid w:val="00874FFA"/>
    <w:rsid w:val="00897C3C"/>
    <w:rsid w:val="008D3B94"/>
    <w:rsid w:val="008E5EA4"/>
    <w:rsid w:val="008F5575"/>
    <w:rsid w:val="00963F23"/>
    <w:rsid w:val="00987F37"/>
    <w:rsid w:val="009A29CD"/>
    <w:rsid w:val="009A2A9B"/>
    <w:rsid w:val="009A6DCA"/>
    <w:rsid w:val="009B3B38"/>
    <w:rsid w:val="009C5A29"/>
    <w:rsid w:val="009D40A1"/>
    <w:rsid w:val="009E4A2E"/>
    <w:rsid w:val="009E4A88"/>
    <w:rsid w:val="00A12774"/>
    <w:rsid w:val="00A13127"/>
    <w:rsid w:val="00A21782"/>
    <w:rsid w:val="00A251B3"/>
    <w:rsid w:val="00A463DF"/>
    <w:rsid w:val="00A73320"/>
    <w:rsid w:val="00AC4BA2"/>
    <w:rsid w:val="00AC5BB8"/>
    <w:rsid w:val="00AE0961"/>
    <w:rsid w:val="00AF4647"/>
    <w:rsid w:val="00B02416"/>
    <w:rsid w:val="00B141CB"/>
    <w:rsid w:val="00B34F87"/>
    <w:rsid w:val="00B51B9B"/>
    <w:rsid w:val="00B74A9A"/>
    <w:rsid w:val="00B76096"/>
    <w:rsid w:val="00B93CEE"/>
    <w:rsid w:val="00B96C6F"/>
    <w:rsid w:val="00B972C6"/>
    <w:rsid w:val="00BC39BA"/>
    <w:rsid w:val="00BF1D5B"/>
    <w:rsid w:val="00C065D7"/>
    <w:rsid w:val="00C068D8"/>
    <w:rsid w:val="00C11FF3"/>
    <w:rsid w:val="00C43751"/>
    <w:rsid w:val="00C479A9"/>
    <w:rsid w:val="00C50180"/>
    <w:rsid w:val="00C62791"/>
    <w:rsid w:val="00C677A3"/>
    <w:rsid w:val="00C82345"/>
    <w:rsid w:val="00C87BF7"/>
    <w:rsid w:val="00CE63EA"/>
    <w:rsid w:val="00D0643B"/>
    <w:rsid w:val="00D40FED"/>
    <w:rsid w:val="00D434BE"/>
    <w:rsid w:val="00D44F1C"/>
    <w:rsid w:val="00D82488"/>
    <w:rsid w:val="00DA0534"/>
    <w:rsid w:val="00DB293A"/>
    <w:rsid w:val="00DD4130"/>
    <w:rsid w:val="00DE36CE"/>
    <w:rsid w:val="00E002B4"/>
    <w:rsid w:val="00E041D8"/>
    <w:rsid w:val="00E16F1B"/>
    <w:rsid w:val="00E20003"/>
    <w:rsid w:val="00E34AB0"/>
    <w:rsid w:val="00E35793"/>
    <w:rsid w:val="00E85CA1"/>
    <w:rsid w:val="00EC23A6"/>
    <w:rsid w:val="00EE13BC"/>
    <w:rsid w:val="00EE561E"/>
    <w:rsid w:val="00EF2D69"/>
    <w:rsid w:val="00F00091"/>
    <w:rsid w:val="00F0270A"/>
    <w:rsid w:val="00F151F7"/>
    <w:rsid w:val="00F3657A"/>
    <w:rsid w:val="00F506A3"/>
    <w:rsid w:val="00F74D0C"/>
    <w:rsid w:val="00F75808"/>
    <w:rsid w:val="00F8289A"/>
    <w:rsid w:val="00FC122C"/>
    <w:rsid w:val="00FF08AA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FAC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0B62-D824-4FC5-8ED3-03F670A2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9B922-0CD2-423B-9A2C-29B99927E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F00E-D47D-403F-B2FF-72F6042E3F2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3BE52-DE43-4723-880D-E65EAF39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1517</Characters>
  <Application>Microsoft Office Word</Application>
  <DocSecurity>4</DocSecurity>
  <Lines>116</Lines>
  <Paragraphs>38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1743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2</cp:revision>
  <cp:lastPrinted>2017-07-07T17:24:00Z</cp:lastPrinted>
  <dcterms:created xsi:type="dcterms:W3CDTF">2017-07-07T17:26:00Z</dcterms:created>
  <dcterms:modified xsi:type="dcterms:W3CDTF">2017-07-07T17:26:00Z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