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5C6ADD41" w:rsidR="00F20982" w:rsidRPr="00E04AEB" w:rsidRDefault="00E04AEB" w:rsidP="009E4A88">
      <w:pPr>
        <w:pStyle w:val="Corpodetexto"/>
        <w:rPr>
          <w:bCs w:val="0"/>
          <w:sz w:val="24"/>
          <w:lang w:val="pt-BR"/>
        </w:rPr>
      </w:pPr>
      <w:r w:rsidRPr="00E04AEB">
        <w:rPr>
          <w:bCs w:val="0"/>
          <w:sz w:val="24"/>
          <w:lang w:val="pt-BR"/>
        </w:rPr>
        <w:t>Calibrador portátil de pressão</w:t>
      </w:r>
    </w:p>
    <w:p w14:paraId="56E3A9CF" w14:textId="675CE0BE" w:rsidR="00FC122C" w:rsidRPr="00E04AEB" w:rsidRDefault="002A19A2" w:rsidP="009E4A88">
      <w:pPr>
        <w:pStyle w:val="Corpodetexto"/>
        <w:rPr>
          <w:bCs w:val="0"/>
          <w:sz w:val="24"/>
          <w:lang w:val="pt-BR"/>
        </w:rPr>
      </w:pPr>
      <w:r>
        <w:rPr>
          <w:bCs w:val="0"/>
          <w:sz w:val="24"/>
          <w:lang w:val="pt-BR"/>
        </w:rPr>
        <w:t>c</w:t>
      </w:r>
      <w:r w:rsidR="00E04AEB" w:rsidRPr="00E04AEB">
        <w:rPr>
          <w:bCs w:val="0"/>
          <w:sz w:val="24"/>
          <w:lang w:val="pt-BR"/>
        </w:rPr>
        <w:t>om bomba de pressão elétrica</w:t>
      </w:r>
    </w:p>
    <w:p w14:paraId="17EAF135" w14:textId="77777777" w:rsidR="007C0FB9" w:rsidRPr="00E04AEB" w:rsidRDefault="007C0FB9" w:rsidP="009E4A88">
      <w:pPr>
        <w:pStyle w:val="Corpodetexto"/>
        <w:rPr>
          <w:bCs w:val="0"/>
          <w:sz w:val="24"/>
          <w:lang w:val="pt-BR"/>
        </w:rPr>
      </w:pPr>
    </w:p>
    <w:p w14:paraId="2F708391" w14:textId="26E5154C" w:rsidR="00BE470E" w:rsidRPr="00B57B84" w:rsidRDefault="00946F58" w:rsidP="000E32F7">
      <w:pPr>
        <w:pStyle w:val="Corpodetexto"/>
        <w:rPr>
          <w:bCs w:val="0"/>
          <w:lang w:val="pt-BR"/>
        </w:rPr>
      </w:pPr>
      <w:r w:rsidRPr="00B57B84">
        <w:rPr>
          <w:bCs w:val="0"/>
          <w:lang w:val="pt-BR"/>
        </w:rPr>
        <w:t xml:space="preserve">Iperó, </w:t>
      </w:r>
      <w:r w:rsidR="00B96016" w:rsidRPr="00B57B84">
        <w:rPr>
          <w:bCs w:val="0"/>
          <w:lang w:val="pt-BR"/>
        </w:rPr>
        <w:t>dezembro</w:t>
      </w:r>
      <w:r w:rsidRPr="00B57B84">
        <w:rPr>
          <w:bCs w:val="0"/>
          <w:lang w:val="pt-BR"/>
        </w:rPr>
        <w:t xml:space="preserve"> de</w:t>
      </w:r>
      <w:r w:rsidR="007C0FB9" w:rsidRPr="00B57B84">
        <w:rPr>
          <w:bCs w:val="0"/>
          <w:lang w:val="pt-BR"/>
        </w:rPr>
        <w:t xml:space="preserve"> 2018.</w:t>
      </w:r>
    </w:p>
    <w:p w14:paraId="48A7FEFA" w14:textId="1ACC24BC" w:rsidR="00B57B84" w:rsidRDefault="00B57B84" w:rsidP="000E32F7">
      <w:pPr>
        <w:pStyle w:val="Corpodetexto"/>
        <w:rPr>
          <w:bCs w:val="0"/>
          <w:lang w:val="pt-BR"/>
        </w:rPr>
      </w:pPr>
      <w:r w:rsidRPr="00B57B84">
        <w:rPr>
          <w:bCs w:val="0"/>
          <w:lang w:val="pt-BR"/>
        </w:rPr>
        <w:t xml:space="preserve">A WIKA expandiu sua linha de calibradores portáteis para incluir um instrumento com bomba de pressão elétrica integrada. Além disso, o novo calibrador de pressão modelo CPH7650 - projetado dentro de um </w:t>
      </w:r>
      <w:r>
        <w:rPr>
          <w:bCs w:val="0"/>
          <w:lang w:val="pt-BR"/>
        </w:rPr>
        <w:t>invólucro</w:t>
      </w:r>
      <w:r w:rsidRPr="00B57B84">
        <w:rPr>
          <w:bCs w:val="0"/>
          <w:lang w:val="pt-BR"/>
        </w:rPr>
        <w:t xml:space="preserve"> robusto - é multifuncional: ele também cumpre tarefas de teste para os parâmetros de medição de tensão e corrente.</w:t>
      </w:r>
    </w:p>
    <w:p w14:paraId="078EB085" w14:textId="77777777" w:rsidR="00B57B84" w:rsidRDefault="00B57B84" w:rsidP="000E32F7">
      <w:pPr>
        <w:pStyle w:val="Corpodetexto"/>
        <w:rPr>
          <w:bCs w:val="0"/>
          <w:lang w:val="pt-BR"/>
        </w:rPr>
      </w:pPr>
    </w:p>
    <w:p w14:paraId="7FEB48CE" w14:textId="612CFF4E" w:rsidR="00B57B84" w:rsidRDefault="00B57B84" w:rsidP="000E32F7">
      <w:pPr>
        <w:pStyle w:val="Corpodetexto"/>
        <w:rPr>
          <w:b w:val="0"/>
          <w:bCs w:val="0"/>
          <w:lang w:val="pt-BR"/>
        </w:rPr>
      </w:pPr>
      <w:r w:rsidRPr="00B57B84">
        <w:rPr>
          <w:b w:val="0"/>
          <w:bCs w:val="0"/>
          <w:lang w:val="pt-BR"/>
        </w:rPr>
        <w:t xml:space="preserve">Como referência, o CPH7650 utiliza o comprovado sensor modelo CPT6000 com uma </w:t>
      </w:r>
      <w:r w:rsidR="00B96016">
        <w:rPr>
          <w:b w:val="0"/>
          <w:bCs w:val="0"/>
          <w:lang w:val="pt-BR"/>
        </w:rPr>
        <w:t>exatidão</w:t>
      </w:r>
      <w:r w:rsidRPr="00B57B84">
        <w:rPr>
          <w:b w:val="0"/>
          <w:bCs w:val="0"/>
          <w:lang w:val="pt-BR"/>
        </w:rPr>
        <w:t xml:space="preserve"> de 0,025% F</w:t>
      </w:r>
      <w:r>
        <w:rPr>
          <w:b w:val="0"/>
          <w:bCs w:val="0"/>
          <w:lang w:val="pt-BR"/>
        </w:rPr>
        <w:t>E</w:t>
      </w:r>
      <w:r w:rsidRPr="00B57B84">
        <w:rPr>
          <w:b w:val="0"/>
          <w:bCs w:val="0"/>
          <w:lang w:val="pt-BR"/>
        </w:rPr>
        <w:t xml:space="preserve">. O sensor é </w:t>
      </w:r>
      <w:r>
        <w:rPr>
          <w:b w:val="0"/>
          <w:bCs w:val="0"/>
          <w:lang w:val="pt-BR"/>
        </w:rPr>
        <w:t>substituíve</w:t>
      </w:r>
      <w:r w:rsidRPr="00B57B84">
        <w:rPr>
          <w:b w:val="0"/>
          <w:bCs w:val="0"/>
          <w:lang w:val="pt-BR"/>
        </w:rPr>
        <w:t xml:space="preserve">l, o que aumenta a versatilidade do instrumento e otimiza a </w:t>
      </w:r>
      <w:proofErr w:type="spellStart"/>
      <w:r w:rsidRPr="00B57B84">
        <w:rPr>
          <w:b w:val="0"/>
          <w:bCs w:val="0"/>
          <w:lang w:val="pt-BR"/>
        </w:rPr>
        <w:t>recalibração</w:t>
      </w:r>
      <w:proofErr w:type="spellEnd"/>
      <w:r w:rsidRPr="00B57B84">
        <w:rPr>
          <w:b w:val="0"/>
          <w:bCs w:val="0"/>
          <w:lang w:val="pt-BR"/>
        </w:rPr>
        <w:t>. Com a bomba elétrica, os usuários podem gerar uma pressão de teste de -0,85 bar ... +</w:t>
      </w:r>
      <w:proofErr w:type="gramStart"/>
      <w:r w:rsidRPr="00B57B84">
        <w:rPr>
          <w:b w:val="0"/>
          <w:bCs w:val="0"/>
          <w:lang w:val="pt-BR"/>
        </w:rPr>
        <w:t>20 bar</w:t>
      </w:r>
      <w:proofErr w:type="gramEnd"/>
      <w:r w:rsidRPr="00B57B84">
        <w:rPr>
          <w:b w:val="0"/>
          <w:bCs w:val="0"/>
          <w:lang w:val="pt-BR"/>
        </w:rPr>
        <w:t xml:space="preserve"> no local, e controlá-lo precisamente com o toque de um botão. A potência da bomba é continuamente ajustável.</w:t>
      </w:r>
    </w:p>
    <w:p w14:paraId="29B7A9F0" w14:textId="77777777" w:rsidR="0098766B" w:rsidRPr="00B96016" w:rsidRDefault="0098766B" w:rsidP="000E32F7">
      <w:pPr>
        <w:pStyle w:val="Corpodetexto"/>
        <w:rPr>
          <w:b w:val="0"/>
          <w:bCs w:val="0"/>
          <w:lang w:val="pt-BR"/>
        </w:rPr>
      </w:pPr>
    </w:p>
    <w:p w14:paraId="40AE7EA0" w14:textId="43A90D4B" w:rsidR="00B57B84" w:rsidRDefault="00B57B84" w:rsidP="00785722">
      <w:pPr>
        <w:pStyle w:val="Corpodetexto"/>
        <w:rPr>
          <w:b w:val="0"/>
          <w:bCs w:val="0"/>
          <w:lang w:val="pt-BR"/>
        </w:rPr>
      </w:pPr>
      <w:r w:rsidRPr="00B57B84">
        <w:rPr>
          <w:b w:val="0"/>
          <w:bCs w:val="0"/>
          <w:lang w:val="pt-BR"/>
        </w:rPr>
        <w:t xml:space="preserve">Assim como o modelo portátil CPH7000 (com bomba de pressão mecânica), o CPH7650 possui um módulo elétrico para medir tensão (CC 0 ... 30 V) e corrente (4 ... 20 </w:t>
      </w:r>
      <w:proofErr w:type="spellStart"/>
      <w:r w:rsidRPr="00B57B84">
        <w:rPr>
          <w:b w:val="0"/>
          <w:bCs w:val="0"/>
          <w:lang w:val="pt-BR"/>
        </w:rPr>
        <w:t>mA</w:t>
      </w:r>
      <w:proofErr w:type="spellEnd"/>
      <w:r w:rsidRPr="00B57B84">
        <w:rPr>
          <w:b w:val="0"/>
          <w:bCs w:val="0"/>
          <w:lang w:val="pt-BR"/>
        </w:rPr>
        <w:t>), além de forne</w:t>
      </w:r>
      <w:r>
        <w:rPr>
          <w:b w:val="0"/>
          <w:bCs w:val="0"/>
          <w:lang w:val="pt-BR"/>
        </w:rPr>
        <w:t xml:space="preserve">cer energia para </w:t>
      </w:r>
      <w:r w:rsidR="00B96016">
        <w:rPr>
          <w:b w:val="0"/>
          <w:bCs w:val="0"/>
          <w:lang w:val="pt-BR"/>
        </w:rPr>
        <w:t xml:space="preserve">os itens de </w:t>
      </w:r>
      <w:r>
        <w:rPr>
          <w:b w:val="0"/>
          <w:bCs w:val="0"/>
          <w:lang w:val="pt-BR"/>
        </w:rPr>
        <w:t>test</w:t>
      </w:r>
      <w:r w:rsidR="00B96016">
        <w:rPr>
          <w:b w:val="0"/>
          <w:bCs w:val="0"/>
          <w:lang w:val="pt-BR"/>
        </w:rPr>
        <w:t>e</w:t>
      </w:r>
      <w:r>
        <w:rPr>
          <w:b w:val="0"/>
          <w:bCs w:val="0"/>
          <w:lang w:val="pt-BR"/>
        </w:rPr>
        <w:t>. T</w:t>
      </w:r>
      <w:r w:rsidRPr="00B57B84">
        <w:rPr>
          <w:b w:val="0"/>
          <w:bCs w:val="0"/>
          <w:lang w:val="pt-BR"/>
        </w:rPr>
        <w:t xml:space="preserve">odos os valores elétricos e de pressão são mostrados simultaneamente no visor e </w:t>
      </w:r>
      <w:r w:rsidR="00B96016">
        <w:rPr>
          <w:b w:val="0"/>
          <w:bCs w:val="0"/>
          <w:lang w:val="pt-BR"/>
        </w:rPr>
        <w:t xml:space="preserve">podem ser </w:t>
      </w:r>
      <w:r w:rsidRPr="00B57B84">
        <w:rPr>
          <w:b w:val="0"/>
          <w:bCs w:val="0"/>
          <w:lang w:val="pt-BR"/>
        </w:rPr>
        <w:t>lidos através de uma interface USB.</w:t>
      </w:r>
    </w:p>
    <w:p w14:paraId="0B02C064" w14:textId="77777777" w:rsidR="00B57B84" w:rsidRDefault="00B57B84" w:rsidP="00785722">
      <w:pPr>
        <w:pStyle w:val="Corpodetexto"/>
        <w:rPr>
          <w:b w:val="0"/>
          <w:bCs w:val="0"/>
          <w:lang w:val="pt-BR"/>
        </w:rPr>
      </w:pPr>
    </w:p>
    <w:p w14:paraId="2641EAD8" w14:textId="77777777" w:rsidR="00BD5831" w:rsidRPr="00B96016" w:rsidRDefault="00BD5831">
      <w:pPr>
        <w:pStyle w:val="Corpodetexto"/>
        <w:rPr>
          <w:b w:val="0"/>
          <w:lang w:val="pt-BR"/>
        </w:rPr>
      </w:pPr>
    </w:p>
    <w:p w14:paraId="49DB215B" w14:textId="77777777" w:rsidR="00BD5831" w:rsidRPr="00B96016" w:rsidRDefault="00BD5831">
      <w:pPr>
        <w:pStyle w:val="Corpodetexto"/>
        <w:rPr>
          <w:b w:val="0"/>
          <w:lang w:val="pt-BR"/>
        </w:rPr>
      </w:pPr>
    </w:p>
    <w:p w14:paraId="79D0F191" w14:textId="1B1F5C15" w:rsidR="00B02416" w:rsidRPr="00B96016" w:rsidRDefault="00946F58">
      <w:pPr>
        <w:pStyle w:val="Corpodetexto"/>
        <w:rPr>
          <w:b w:val="0"/>
          <w:lang w:val="pt-BR"/>
        </w:rPr>
      </w:pPr>
      <w:r w:rsidRPr="00B96016">
        <w:rPr>
          <w:b w:val="0"/>
          <w:lang w:val="pt-BR"/>
        </w:rPr>
        <w:t xml:space="preserve">Número de </w:t>
      </w:r>
      <w:r w:rsidR="004A5965" w:rsidRPr="00B96016">
        <w:rPr>
          <w:b w:val="0"/>
          <w:lang w:val="pt-BR"/>
        </w:rPr>
        <w:t>caracteres</w:t>
      </w:r>
      <w:r w:rsidR="00B02416" w:rsidRPr="00B96016">
        <w:rPr>
          <w:b w:val="0"/>
          <w:lang w:val="pt-BR"/>
        </w:rPr>
        <w:t xml:space="preserve">: </w:t>
      </w:r>
      <w:r w:rsidR="004A5965">
        <w:rPr>
          <w:b w:val="0"/>
          <w:lang w:val="pt-BR"/>
        </w:rPr>
        <w:t>960</w:t>
      </w:r>
    </w:p>
    <w:p w14:paraId="7A2B6FFB" w14:textId="50D010A9" w:rsidR="00B35C0B" w:rsidRPr="00946F58" w:rsidRDefault="00946F58">
      <w:pPr>
        <w:rPr>
          <w:b/>
          <w:bCs/>
          <w:lang w:val="pt-BR"/>
        </w:rPr>
      </w:pPr>
      <w:r w:rsidRPr="00946F58">
        <w:rPr>
          <w:rFonts w:cs="Arial"/>
          <w:position w:val="6"/>
          <w:sz w:val="22"/>
          <w:szCs w:val="22"/>
          <w:lang w:val="pt-BR"/>
        </w:rPr>
        <w:t>P</w:t>
      </w:r>
      <w:r>
        <w:rPr>
          <w:rFonts w:cs="Arial"/>
          <w:position w:val="6"/>
          <w:sz w:val="22"/>
          <w:szCs w:val="22"/>
          <w:lang w:val="pt-BR"/>
        </w:rPr>
        <w:t>a</w:t>
      </w:r>
      <w:r w:rsidRPr="00946F58">
        <w:rPr>
          <w:rFonts w:cs="Arial"/>
          <w:position w:val="6"/>
          <w:sz w:val="22"/>
          <w:szCs w:val="22"/>
          <w:lang w:val="pt-BR"/>
        </w:rPr>
        <w:t>lavras-chave</w:t>
      </w:r>
      <w:r w:rsidR="00B35C0B" w:rsidRPr="00946F58">
        <w:rPr>
          <w:rFonts w:cs="Arial"/>
          <w:position w:val="6"/>
          <w:sz w:val="22"/>
          <w:szCs w:val="22"/>
          <w:lang w:val="pt-BR"/>
        </w:rPr>
        <w:t xml:space="preserve">: </w:t>
      </w:r>
      <w:r w:rsidRPr="00946F58">
        <w:rPr>
          <w:rFonts w:cs="Arial"/>
          <w:position w:val="6"/>
          <w:sz w:val="22"/>
          <w:szCs w:val="22"/>
          <w:lang w:val="pt-BR"/>
        </w:rPr>
        <w:t>Calibrador port</w:t>
      </w:r>
      <w:r>
        <w:rPr>
          <w:rFonts w:cs="Arial"/>
          <w:position w:val="6"/>
          <w:sz w:val="22"/>
          <w:szCs w:val="22"/>
          <w:lang w:val="pt-BR"/>
        </w:rPr>
        <w:t>átil de pressão</w:t>
      </w:r>
      <w:r w:rsidR="00B35C0B" w:rsidRPr="00946F58">
        <w:rPr>
          <w:rFonts w:cs="Arial"/>
          <w:position w:val="6"/>
          <w:sz w:val="22"/>
          <w:szCs w:val="22"/>
          <w:lang w:val="pt-BR"/>
        </w:rPr>
        <w:t xml:space="preserve"> CPH7650</w:t>
      </w:r>
    </w:p>
    <w:p w14:paraId="6F73E8E4" w14:textId="77777777" w:rsidR="00B35C0B" w:rsidRPr="00946F58" w:rsidRDefault="00B35C0B">
      <w:pPr>
        <w:rPr>
          <w:b/>
          <w:bCs/>
          <w:lang w:val="pt-BR"/>
        </w:rPr>
      </w:pPr>
    </w:p>
    <w:p w14:paraId="4CBA64A5" w14:textId="00CCBBBC" w:rsidR="00B35C0B" w:rsidRPr="00946F58" w:rsidRDefault="00B35C0B">
      <w:pPr>
        <w:rPr>
          <w:b/>
          <w:bCs/>
          <w:lang w:val="pt-BR"/>
        </w:rPr>
      </w:pPr>
    </w:p>
    <w:p w14:paraId="494ACDB9" w14:textId="3EEB5ED8" w:rsidR="00BE470E" w:rsidRPr="00946F58" w:rsidRDefault="00BE470E">
      <w:pPr>
        <w:rPr>
          <w:b/>
          <w:bCs/>
          <w:lang w:val="pt-BR"/>
        </w:rPr>
      </w:pPr>
    </w:p>
    <w:p w14:paraId="55C605EF" w14:textId="778591F5" w:rsidR="00BE470E" w:rsidRPr="00946F58" w:rsidRDefault="00BE470E">
      <w:pPr>
        <w:rPr>
          <w:b/>
          <w:bCs/>
          <w:lang w:val="pt-BR"/>
        </w:rPr>
      </w:pPr>
    </w:p>
    <w:p w14:paraId="5A3D66AD" w14:textId="0098F2AA" w:rsidR="00B317FD" w:rsidRPr="00946F58" w:rsidRDefault="00B317FD">
      <w:pPr>
        <w:rPr>
          <w:b/>
          <w:bCs/>
          <w:lang w:val="pt-BR"/>
        </w:rPr>
      </w:pPr>
    </w:p>
    <w:p w14:paraId="06A201E2" w14:textId="102EEF55" w:rsidR="00B317FD" w:rsidRPr="00946F58" w:rsidRDefault="00B317FD">
      <w:pPr>
        <w:rPr>
          <w:b/>
          <w:bCs/>
          <w:lang w:val="pt-BR"/>
        </w:rPr>
      </w:pPr>
    </w:p>
    <w:p w14:paraId="73A03FA3" w14:textId="77777777" w:rsidR="00B317FD" w:rsidRPr="00946F58" w:rsidRDefault="00B317FD">
      <w:pPr>
        <w:rPr>
          <w:b/>
          <w:bCs/>
          <w:lang w:val="pt-BR"/>
        </w:rPr>
      </w:pPr>
    </w:p>
    <w:p w14:paraId="042CC8A1" w14:textId="13D86E3C" w:rsidR="00BE470E" w:rsidRPr="00946F58" w:rsidRDefault="00BE470E">
      <w:pPr>
        <w:rPr>
          <w:b/>
          <w:bCs/>
          <w:lang w:val="pt-BR"/>
        </w:rPr>
      </w:pPr>
    </w:p>
    <w:p w14:paraId="71099E47" w14:textId="28607C72" w:rsidR="00BE470E" w:rsidRPr="00946F58" w:rsidRDefault="00BE470E">
      <w:pPr>
        <w:rPr>
          <w:b/>
          <w:bCs/>
          <w:lang w:val="pt-BR"/>
        </w:rPr>
      </w:pPr>
    </w:p>
    <w:p w14:paraId="60FD3622" w14:textId="77777777" w:rsidR="00946F58" w:rsidRPr="0090163B" w:rsidRDefault="00946F58" w:rsidP="00946F58">
      <w:pPr>
        <w:rPr>
          <w:b/>
          <w:bCs/>
          <w:lang w:val="pt-BR"/>
        </w:rPr>
      </w:pPr>
    </w:p>
    <w:p w14:paraId="6D12B0C8" w14:textId="77777777" w:rsidR="00946F58" w:rsidRDefault="00946F58" w:rsidP="00946F58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0114E138" w14:textId="77777777" w:rsidR="00946F58" w:rsidRDefault="00946F58" w:rsidP="00946F58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1910DEDD" w14:textId="77777777" w:rsidR="00946F58" w:rsidRDefault="00946F58" w:rsidP="00946F58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37427CA2" w14:textId="77777777" w:rsidR="00946F58" w:rsidRDefault="00946F58" w:rsidP="00946F58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0CB4289C" w14:textId="77777777" w:rsidR="00946F58" w:rsidRDefault="00946F58" w:rsidP="00946F58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7686AB0E" w14:textId="77777777" w:rsidR="00946F58" w:rsidRDefault="00946F58" w:rsidP="00946F58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275D35BE" w14:textId="77777777" w:rsidR="00946F58" w:rsidRDefault="00946F58" w:rsidP="00946F58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3DE38507" w14:textId="77777777" w:rsidR="00946F58" w:rsidRDefault="004A5965" w:rsidP="00946F58">
      <w:pPr>
        <w:rPr>
          <w:rStyle w:val="Hyperlink"/>
        </w:rPr>
      </w:pPr>
      <w:hyperlink r:id="rId11" w:history="1">
        <w:r w:rsidR="00946F58">
          <w:rPr>
            <w:rStyle w:val="Hyperlink"/>
            <w:rFonts w:cs="Arial"/>
            <w:lang w:val="fr-FR"/>
          </w:rPr>
          <w:t>www.wika.com.br</w:t>
        </w:r>
      </w:hyperlink>
    </w:p>
    <w:p w14:paraId="5C733090" w14:textId="77777777" w:rsidR="00946F58" w:rsidRPr="00F03271" w:rsidRDefault="00946F58" w:rsidP="00946F58">
      <w:pPr>
        <w:tabs>
          <w:tab w:val="left" w:pos="993"/>
        </w:tabs>
        <w:rPr>
          <w:rFonts w:cs="Arial"/>
          <w:b/>
          <w:lang w:val="en-GB"/>
        </w:rPr>
      </w:pPr>
    </w:p>
    <w:p w14:paraId="0544BEC6" w14:textId="77777777" w:rsidR="00946F58" w:rsidRDefault="00946F58">
      <w:pPr>
        <w:tabs>
          <w:tab w:val="left" w:pos="754"/>
          <w:tab w:val="left" w:pos="993"/>
        </w:tabs>
        <w:rPr>
          <w:rFonts w:cs="Arial"/>
          <w:b/>
          <w:lang w:val="en-GB"/>
        </w:rPr>
      </w:pPr>
    </w:p>
    <w:p w14:paraId="67C06520" w14:textId="77777777" w:rsidR="00946F58" w:rsidRDefault="00946F58">
      <w:pPr>
        <w:tabs>
          <w:tab w:val="left" w:pos="754"/>
          <w:tab w:val="left" w:pos="993"/>
        </w:tabs>
        <w:rPr>
          <w:rFonts w:cs="Arial"/>
          <w:b/>
          <w:lang w:val="en-GB"/>
        </w:rPr>
      </w:pPr>
    </w:p>
    <w:p w14:paraId="205B7883" w14:textId="5D2A097E" w:rsidR="00B02416" w:rsidRPr="00815139" w:rsidRDefault="00946F58">
      <w:pPr>
        <w:tabs>
          <w:tab w:val="left" w:pos="754"/>
          <w:tab w:val="left" w:pos="993"/>
        </w:tabs>
        <w:rPr>
          <w:rFonts w:cs="Arial"/>
          <w:b/>
          <w:lang w:val="en-GB"/>
        </w:rPr>
      </w:pPr>
      <w:proofErr w:type="spellStart"/>
      <w:r>
        <w:rPr>
          <w:rFonts w:cs="Arial"/>
          <w:b/>
          <w:lang w:val="en-GB"/>
        </w:rPr>
        <w:t>Imagem</w:t>
      </w:r>
      <w:proofErr w:type="spellEnd"/>
      <w:r>
        <w:rPr>
          <w:rFonts w:cs="Arial"/>
          <w:b/>
          <w:lang w:val="en-GB"/>
        </w:rPr>
        <w:t xml:space="preserve"> corporative WIKA</w:t>
      </w:r>
    </w:p>
    <w:p w14:paraId="702AF2D5" w14:textId="4092FB5F" w:rsidR="00482CD0" w:rsidRPr="00946F58" w:rsidRDefault="00946F58" w:rsidP="00BE470E">
      <w:pPr>
        <w:tabs>
          <w:tab w:val="left" w:pos="754"/>
          <w:tab w:val="left" w:pos="993"/>
        </w:tabs>
        <w:rPr>
          <w:rFonts w:cs="Arial"/>
          <w:lang w:val="pt-BR"/>
        </w:rPr>
      </w:pPr>
      <w:r w:rsidRPr="00946F58">
        <w:rPr>
          <w:rFonts w:cs="Arial"/>
          <w:lang w:val="pt-BR"/>
        </w:rPr>
        <w:t>Calibrador de pressão portátil com bomba de press</w:t>
      </w:r>
      <w:r>
        <w:rPr>
          <w:rFonts w:cs="Arial"/>
          <w:lang w:val="pt-BR"/>
        </w:rPr>
        <w:t>ão elétrica</w:t>
      </w:r>
    </w:p>
    <w:p w14:paraId="3AB2CCE4" w14:textId="77777777" w:rsidR="00482CD0" w:rsidRPr="00946F58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86B15E0" w14:textId="77777777" w:rsidR="00B02416" w:rsidRPr="00946F58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F33246B" w14:textId="198D0129" w:rsidR="00B02416" w:rsidRPr="00815139" w:rsidRDefault="004A5965">
      <w:pPr>
        <w:pStyle w:val="Cabealho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lang w:val="en-GB"/>
        </w:rPr>
        <w:pict w14:anchorId="624D3F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6.5pt">
            <v:imagedata r:id="rId12" o:title="PIC_NE_PR1218_de-de"/>
          </v:shape>
        </w:pict>
      </w:r>
    </w:p>
    <w:p w14:paraId="2808E208" w14:textId="77777777" w:rsidR="00B02416" w:rsidRPr="00815139" w:rsidRDefault="00B02416">
      <w:pPr>
        <w:pStyle w:val="Cabealho"/>
        <w:tabs>
          <w:tab w:val="clear" w:pos="4536"/>
          <w:tab w:val="clear" w:pos="9072"/>
        </w:tabs>
        <w:rPr>
          <w:b/>
          <w:lang w:val="en-GB"/>
        </w:rPr>
      </w:pPr>
    </w:p>
    <w:p w14:paraId="77D4197B" w14:textId="77777777" w:rsidR="00B02416" w:rsidRPr="00815139" w:rsidRDefault="00B02416">
      <w:pPr>
        <w:pStyle w:val="Cabealho"/>
        <w:tabs>
          <w:tab w:val="clear" w:pos="4536"/>
          <w:tab w:val="clear" w:pos="9072"/>
        </w:tabs>
        <w:rPr>
          <w:b/>
          <w:lang w:val="en-GB"/>
        </w:rPr>
      </w:pPr>
    </w:p>
    <w:p w14:paraId="1EE275F4" w14:textId="77777777" w:rsidR="00B02416" w:rsidRPr="00815139" w:rsidRDefault="00B02416">
      <w:pPr>
        <w:pStyle w:val="Cabealho"/>
        <w:tabs>
          <w:tab w:val="clear" w:pos="4536"/>
          <w:tab w:val="clear" w:pos="9072"/>
        </w:tabs>
        <w:rPr>
          <w:b/>
          <w:lang w:val="en-GB"/>
        </w:rPr>
      </w:pPr>
    </w:p>
    <w:p w14:paraId="70D3C543" w14:textId="77777777" w:rsidR="00B02416" w:rsidRPr="00815139" w:rsidRDefault="00B02416">
      <w:pPr>
        <w:pStyle w:val="Cabealho"/>
        <w:tabs>
          <w:tab w:val="clear" w:pos="4536"/>
          <w:tab w:val="clear" w:pos="9072"/>
        </w:tabs>
        <w:rPr>
          <w:lang w:val="en-GB"/>
        </w:rPr>
      </w:pPr>
    </w:p>
    <w:p w14:paraId="413441A3" w14:textId="1B2B3850" w:rsidR="00BE470E" w:rsidRPr="00815139" w:rsidRDefault="00BE470E">
      <w:pPr>
        <w:pStyle w:val="Cabealho"/>
        <w:tabs>
          <w:tab w:val="clear" w:pos="4536"/>
          <w:tab w:val="clear" w:pos="9072"/>
        </w:tabs>
        <w:rPr>
          <w:lang w:val="en-GB"/>
        </w:rPr>
      </w:pPr>
    </w:p>
    <w:p w14:paraId="641C09BC" w14:textId="7FC56343" w:rsidR="00BE470E" w:rsidRPr="00815139" w:rsidRDefault="00BE470E">
      <w:pPr>
        <w:pStyle w:val="Cabealho"/>
        <w:tabs>
          <w:tab w:val="clear" w:pos="4536"/>
          <w:tab w:val="clear" w:pos="9072"/>
        </w:tabs>
        <w:rPr>
          <w:lang w:val="en-GB"/>
        </w:rPr>
      </w:pPr>
    </w:p>
    <w:p w14:paraId="527E0031" w14:textId="0C0F99BF" w:rsidR="00BE470E" w:rsidRPr="00815139" w:rsidRDefault="00BE470E">
      <w:pPr>
        <w:pStyle w:val="Cabealho"/>
        <w:tabs>
          <w:tab w:val="clear" w:pos="4536"/>
          <w:tab w:val="clear" w:pos="9072"/>
        </w:tabs>
        <w:rPr>
          <w:lang w:val="en-GB"/>
        </w:rPr>
      </w:pPr>
    </w:p>
    <w:p w14:paraId="4D89DEF2" w14:textId="79FACEBC" w:rsidR="00BE470E" w:rsidRPr="00815139" w:rsidRDefault="00BE470E">
      <w:pPr>
        <w:pStyle w:val="Cabealho"/>
        <w:tabs>
          <w:tab w:val="clear" w:pos="4536"/>
          <w:tab w:val="clear" w:pos="9072"/>
        </w:tabs>
        <w:rPr>
          <w:lang w:val="en-GB"/>
        </w:rPr>
      </w:pPr>
    </w:p>
    <w:p w14:paraId="3B1B583A" w14:textId="77777777" w:rsidR="00BE470E" w:rsidRPr="00815139" w:rsidRDefault="00BE470E">
      <w:pPr>
        <w:pStyle w:val="Cabealho"/>
        <w:tabs>
          <w:tab w:val="clear" w:pos="4536"/>
          <w:tab w:val="clear" w:pos="9072"/>
        </w:tabs>
        <w:rPr>
          <w:lang w:val="en-GB"/>
        </w:rPr>
      </w:pPr>
    </w:p>
    <w:p w14:paraId="0188FCEF" w14:textId="77777777" w:rsidR="00B02416" w:rsidRPr="00815139" w:rsidRDefault="00B02416">
      <w:pPr>
        <w:pStyle w:val="Cabealho"/>
        <w:tabs>
          <w:tab w:val="clear" w:pos="4536"/>
          <w:tab w:val="clear" w:pos="9072"/>
        </w:tabs>
        <w:rPr>
          <w:lang w:val="en-GB"/>
        </w:rPr>
      </w:pPr>
    </w:p>
    <w:p w14:paraId="7F5BFF96" w14:textId="77777777" w:rsidR="00B02416" w:rsidRPr="00815139" w:rsidRDefault="00B02416">
      <w:pPr>
        <w:pStyle w:val="Cabealho"/>
        <w:tabs>
          <w:tab w:val="clear" w:pos="4536"/>
          <w:tab w:val="clear" w:pos="9072"/>
        </w:tabs>
        <w:rPr>
          <w:lang w:val="en-GB"/>
        </w:rPr>
      </w:pPr>
    </w:p>
    <w:p w14:paraId="0769287D" w14:textId="77777777" w:rsidR="00B02416" w:rsidRPr="00815139" w:rsidRDefault="00B02416">
      <w:pPr>
        <w:pStyle w:val="Cabealho"/>
        <w:tabs>
          <w:tab w:val="clear" w:pos="4536"/>
          <w:tab w:val="clear" w:pos="9072"/>
        </w:tabs>
        <w:rPr>
          <w:lang w:val="en-GB"/>
        </w:rPr>
      </w:pPr>
    </w:p>
    <w:p w14:paraId="68430053" w14:textId="77777777" w:rsidR="00B02416" w:rsidRPr="00815139" w:rsidRDefault="00B02416">
      <w:pPr>
        <w:pStyle w:val="Corpodetexto"/>
        <w:tabs>
          <w:tab w:val="left" w:pos="993"/>
        </w:tabs>
        <w:rPr>
          <w:sz w:val="20"/>
          <w:lang w:val="en-GB"/>
        </w:rPr>
      </w:pPr>
    </w:p>
    <w:p w14:paraId="38992D31" w14:textId="77777777" w:rsidR="00946F58" w:rsidRDefault="00946F58" w:rsidP="00946F58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6767791B" w14:textId="77777777" w:rsidR="00946F58" w:rsidRDefault="00946F58" w:rsidP="00946F58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079DE584" w14:textId="0BE15D68" w:rsidR="00946F58" w:rsidRDefault="00946F58" w:rsidP="00946F58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 e Antonio Saboya</w:t>
      </w:r>
    </w:p>
    <w:p w14:paraId="4F7AB139" w14:textId="77777777" w:rsidR="00946F58" w:rsidRDefault="00946F58" w:rsidP="00946F58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30EDC15B" w14:textId="77777777" w:rsidR="00946F58" w:rsidRDefault="00946F58" w:rsidP="00946F58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2C1F9E3F" w14:textId="77777777" w:rsidR="00946F58" w:rsidRDefault="00946F58" w:rsidP="00946F58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540696BA" w14:textId="77777777" w:rsidR="00946F58" w:rsidRDefault="00946F58" w:rsidP="00946F58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1BD12E1F" w14:textId="7F1DCDCA" w:rsidR="00946F58" w:rsidRDefault="00946F58" w:rsidP="00946F58">
      <w:pPr>
        <w:rPr>
          <w:rFonts w:cs="Arial"/>
          <w:lang w:val="fr-FR"/>
        </w:rPr>
      </w:pPr>
      <w:r>
        <w:rPr>
          <w:rFonts w:cs="Arial"/>
        </w:rPr>
        <w:t>Tel. +55 15 3459-9765/3729</w:t>
      </w:r>
    </w:p>
    <w:p w14:paraId="42E318DA" w14:textId="77777777" w:rsidR="00946F58" w:rsidRDefault="00946F58" w:rsidP="00946F58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1D3D48E0" w14:textId="77777777" w:rsidR="00946F58" w:rsidRDefault="004A5965" w:rsidP="00946F58">
      <w:pPr>
        <w:rPr>
          <w:rFonts w:cs="Arial"/>
          <w:lang w:val="fr-FR"/>
        </w:rPr>
      </w:pPr>
      <w:hyperlink r:id="rId13" w:history="1">
        <w:r w:rsidR="00946F58">
          <w:rPr>
            <w:rStyle w:val="Hyperlink"/>
            <w:rFonts w:cs="Arial"/>
            <w:lang w:val="fr-FR"/>
          </w:rPr>
          <w:t>www.wika.com.br</w:t>
        </w:r>
      </w:hyperlink>
    </w:p>
    <w:p w14:paraId="77E813AC" w14:textId="77777777" w:rsidR="00B02416" w:rsidRPr="00B96016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615510E4" w14:textId="1D1C4602" w:rsidR="00B02416" w:rsidRPr="00815139" w:rsidRDefault="00B02416" w:rsidP="004A5965">
      <w:pPr>
        <w:rPr>
          <w:b/>
          <w:lang w:val="en-GB"/>
        </w:rPr>
      </w:pPr>
      <w:r w:rsidRPr="00815139">
        <w:rPr>
          <w:rFonts w:cs="Arial"/>
          <w:lang w:val="en-GB"/>
        </w:rPr>
        <w:t xml:space="preserve">WIKA press release </w:t>
      </w:r>
      <w:r w:rsidR="007E12D8">
        <w:rPr>
          <w:rFonts w:cs="Arial"/>
          <w:lang w:val="en-GB"/>
        </w:rPr>
        <w:t>12/2018</w:t>
      </w:r>
      <w:bookmarkStart w:id="0" w:name="_GoBack"/>
      <w:bookmarkEnd w:id="0"/>
    </w:p>
    <w:sectPr w:rsidR="00B02416" w:rsidRPr="00815139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3A3D8" w14:textId="77777777" w:rsidR="00757BB5" w:rsidRDefault="00757BB5">
      <w:r>
        <w:separator/>
      </w:r>
    </w:p>
  </w:endnote>
  <w:endnote w:type="continuationSeparator" w:id="0">
    <w:p w14:paraId="712F1FB1" w14:textId="77777777" w:rsidR="00757BB5" w:rsidRDefault="007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FBEF" w14:textId="77777777" w:rsidR="00757BB5" w:rsidRDefault="00757BB5">
      <w:r>
        <w:separator/>
      </w:r>
    </w:p>
  </w:footnote>
  <w:footnote w:type="continuationSeparator" w:id="0">
    <w:p w14:paraId="10DD62A6" w14:textId="77777777" w:rsidR="00757BB5" w:rsidRDefault="0075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62C80"/>
    <w:rsid w:val="000719D3"/>
    <w:rsid w:val="00073F65"/>
    <w:rsid w:val="00077317"/>
    <w:rsid w:val="000820DB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3EC3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3417"/>
    <w:rsid w:val="00261F92"/>
    <w:rsid w:val="00262CBE"/>
    <w:rsid w:val="00270BF6"/>
    <w:rsid w:val="00272512"/>
    <w:rsid w:val="00282905"/>
    <w:rsid w:val="00291653"/>
    <w:rsid w:val="002958D2"/>
    <w:rsid w:val="002A19A2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560DA"/>
    <w:rsid w:val="003563EE"/>
    <w:rsid w:val="00363701"/>
    <w:rsid w:val="00376710"/>
    <w:rsid w:val="0037709C"/>
    <w:rsid w:val="00377A0B"/>
    <w:rsid w:val="00381A47"/>
    <w:rsid w:val="00385DB1"/>
    <w:rsid w:val="0039760A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7033"/>
    <w:rsid w:val="003F2D65"/>
    <w:rsid w:val="00404625"/>
    <w:rsid w:val="00404B7A"/>
    <w:rsid w:val="00410E72"/>
    <w:rsid w:val="00412005"/>
    <w:rsid w:val="00412E56"/>
    <w:rsid w:val="00420D1E"/>
    <w:rsid w:val="0042182B"/>
    <w:rsid w:val="0044193C"/>
    <w:rsid w:val="004471A7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A5965"/>
    <w:rsid w:val="004B0483"/>
    <w:rsid w:val="004B2D2E"/>
    <w:rsid w:val="004C12A7"/>
    <w:rsid w:val="004C2132"/>
    <w:rsid w:val="004D28B3"/>
    <w:rsid w:val="004D2995"/>
    <w:rsid w:val="004D42C7"/>
    <w:rsid w:val="004E2919"/>
    <w:rsid w:val="004E3590"/>
    <w:rsid w:val="004E7285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852"/>
    <w:rsid w:val="005964A0"/>
    <w:rsid w:val="005A0EC4"/>
    <w:rsid w:val="005B6860"/>
    <w:rsid w:val="005C39D5"/>
    <w:rsid w:val="005C3E1E"/>
    <w:rsid w:val="005C4D8E"/>
    <w:rsid w:val="005C55E6"/>
    <w:rsid w:val="005E27A1"/>
    <w:rsid w:val="005F157A"/>
    <w:rsid w:val="005F2A69"/>
    <w:rsid w:val="005F30C0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C2308"/>
    <w:rsid w:val="006C544D"/>
    <w:rsid w:val="006D1F5A"/>
    <w:rsid w:val="006D2745"/>
    <w:rsid w:val="006D4F5E"/>
    <w:rsid w:val="006E1CD0"/>
    <w:rsid w:val="006F2B9C"/>
    <w:rsid w:val="006F5E44"/>
    <w:rsid w:val="00706A56"/>
    <w:rsid w:val="007072F4"/>
    <w:rsid w:val="007247C8"/>
    <w:rsid w:val="0073201C"/>
    <w:rsid w:val="00735CED"/>
    <w:rsid w:val="00757BB5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C043C"/>
    <w:rsid w:val="007C0FB9"/>
    <w:rsid w:val="007C6146"/>
    <w:rsid w:val="007E12D8"/>
    <w:rsid w:val="007E6A15"/>
    <w:rsid w:val="007F46DD"/>
    <w:rsid w:val="00805DC4"/>
    <w:rsid w:val="00815139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2427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46F58"/>
    <w:rsid w:val="00963F23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2E96"/>
    <w:rsid w:val="00A73320"/>
    <w:rsid w:val="00A75BF2"/>
    <w:rsid w:val="00A760CB"/>
    <w:rsid w:val="00AB717F"/>
    <w:rsid w:val="00AC4BA2"/>
    <w:rsid w:val="00AC5BB8"/>
    <w:rsid w:val="00AD6FE3"/>
    <w:rsid w:val="00AE0961"/>
    <w:rsid w:val="00AE32E6"/>
    <w:rsid w:val="00AF4647"/>
    <w:rsid w:val="00AF5B63"/>
    <w:rsid w:val="00B02416"/>
    <w:rsid w:val="00B07404"/>
    <w:rsid w:val="00B141CB"/>
    <w:rsid w:val="00B15E31"/>
    <w:rsid w:val="00B317FD"/>
    <w:rsid w:val="00B34F87"/>
    <w:rsid w:val="00B35C0B"/>
    <w:rsid w:val="00B51B9B"/>
    <w:rsid w:val="00B542F6"/>
    <w:rsid w:val="00B57B84"/>
    <w:rsid w:val="00B74A9A"/>
    <w:rsid w:val="00B76096"/>
    <w:rsid w:val="00B93CEE"/>
    <w:rsid w:val="00B93D09"/>
    <w:rsid w:val="00B96016"/>
    <w:rsid w:val="00B96C6F"/>
    <w:rsid w:val="00BB25B4"/>
    <w:rsid w:val="00BC39BA"/>
    <w:rsid w:val="00BC4D93"/>
    <w:rsid w:val="00BD5831"/>
    <w:rsid w:val="00BD7813"/>
    <w:rsid w:val="00BD7E06"/>
    <w:rsid w:val="00BE470E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18A1"/>
    <w:rsid w:val="00C264AC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D7450"/>
    <w:rsid w:val="00CE252E"/>
    <w:rsid w:val="00CE63EA"/>
    <w:rsid w:val="00D01213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49A5"/>
    <w:rsid w:val="00D54CAB"/>
    <w:rsid w:val="00D719AA"/>
    <w:rsid w:val="00D83612"/>
    <w:rsid w:val="00D93E0A"/>
    <w:rsid w:val="00DA0534"/>
    <w:rsid w:val="00DA32CD"/>
    <w:rsid w:val="00DB293A"/>
    <w:rsid w:val="00DC73E0"/>
    <w:rsid w:val="00DD4130"/>
    <w:rsid w:val="00DE36CE"/>
    <w:rsid w:val="00E00FEA"/>
    <w:rsid w:val="00E030A0"/>
    <w:rsid w:val="00E041D8"/>
    <w:rsid w:val="00E04AEB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735B2"/>
    <w:rsid w:val="00E85CA1"/>
    <w:rsid w:val="00E9044A"/>
    <w:rsid w:val="00EA5557"/>
    <w:rsid w:val="00EA679E"/>
    <w:rsid w:val="00EC32F7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74D0C"/>
    <w:rsid w:val="00F8289A"/>
    <w:rsid w:val="00FA0B4C"/>
    <w:rsid w:val="00FA2A70"/>
    <w:rsid w:val="00FB2398"/>
    <w:rsid w:val="00FB40C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73CA-140A-4D53-AF12-F63BA169A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291FC-1135-4271-A137-1AC6221B4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D56E7-963F-4D56-B8B9-F99F92063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A83F2A-5C2D-4FC6-8082-5C5195AE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1845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3</cp:revision>
  <cp:lastPrinted>2018-05-09T07:37:00Z</cp:lastPrinted>
  <dcterms:created xsi:type="dcterms:W3CDTF">2018-11-21T16:50:00Z</dcterms:created>
  <dcterms:modified xsi:type="dcterms:W3CDTF">2018-12-10T10:29:00Z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